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BC094" w14:textId="69769754" w:rsidR="00C62EC8" w:rsidRPr="007E5E90" w:rsidRDefault="004443A9" w:rsidP="000D3D58">
      <w:pPr>
        <w:spacing w:line="276" w:lineRule="auto"/>
        <w:ind w:right="-30"/>
        <w:jc w:val="both"/>
        <w:rPr>
          <w:rFonts w:ascii="Times New Roman" w:hAnsi="Times New Roman" w:cs="Times New Roman"/>
          <w:sz w:val="24"/>
          <w:szCs w:val="24"/>
        </w:rPr>
      </w:pPr>
      <w:r w:rsidRPr="007E5E90">
        <w:rPr>
          <w:rFonts w:ascii="Times New Roman" w:hAnsi="Times New Roman" w:cs="Times New Roman"/>
          <w:sz w:val="24"/>
          <w:szCs w:val="24"/>
        </w:rPr>
        <w:t xml:space="preserve">Na </w:t>
      </w:r>
      <w:r w:rsidR="008808E1" w:rsidRPr="007E5E90">
        <w:rPr>
          <w:rFonts w:ascii="Times New Roman" w:hAnsi="Times New Roman" w:cs="Times New Roman"/>
          <w:sz w:val="24"/>
          <w:szCs w:val="24"/>
        </w:rPr>
        <w:t>temelju</w:t>
      </w:r>
      <w:r w:rsidRPr="007E5E90">
        <w:rPr>
          <w:rFonts w:ascii="Times New Roman" w:hAnsi="Times New Roman" w:cs="Times New Roman"/>
          <w:sz w:val="24"/>
          <w:szCs w:val="24"/>
        </w:rPr>
        <w:t xml:space="preserve"> članka</w:t>
      </w:r>
      <w:r w:rsidR="00C62EC8" w:rsidRPr="007E5E90">
        <w:rPr>
          <w:rFonts w:ascii="Times New Roman" w:hAnsi="Times New Roman" w:cs="Times New Roman"/>
          <w:sz w:val="24"/>
          <w:szCs w:val="24"/>
        </w:rPr>
        <w:t xml:space="preserve"> 29. Zakona o fitofarmaceutskim sredstvima Bosne i Hercegovine („Službeni glasnik BiH“</w:t>
      </w:r>
      <w:r w:rsidRPr="007E5E90">
        <w:rPr>
          <w:rFonts w:ascii="Times New Roman" w:hAnsi="Times New Roman" w:cs="Times New Roman"/>
          <w:sz w:val="24"/>
          <w:szCs w:val="24"/>
        </w:rPr>
        <w:t xml:space="preserve">, </w:t>
      </w:r>
      <w:r w:rsidR="00C62EC8" w:rsidRPr="007E5E90">
        <w:rPr>
          <w:rFonts w:ascii="Times New Roman" w:hAnsi="Times New Roman" w:cs="Times New Roman"/>
          <w:sz w:val="24"/>
          <w:szCs w:val="24"/>
        </w:rPr>
        <w:t>broj 49/04), Uprava Bosne i Hercegovine za zaštitu zdravlja bilja, objavljuje</w:t>
      </w:r>
      <w:r w:rsidR="00F932C8" w:rsidRPr="007E5E90">
        <w:rPr>
          <w:rFonts w:ascii="Times New Roman" w:hAnsi="Times New Roman" w:cs="Times New Roman"/>
          <w:sz w:val="24"/>
          <w:szCs w:val="24"/>
        </w:rPr>
        <w:t>:</w:t>
      </w:r>
    </w:p>
    <w:p w14:paraId="261797E1" w14:textId="77777777" w:rsidR="00C62EC8" w:rsidRPr="007E5E90" w:rsidRDefault="00C62EC8" w:rsidP="000D3D5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22A495C" w14:textId="38338642" w:rsidR="00C62EC8" w:rsidRPr="007E5E90" w:rsidRDefault="00C62EC8" w:rsidP="000D3D5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5E90">
        <w:rPr>
          <w:rFonts w:ascii="Times New Roman" w:hAnsi="Times New Roman" w:cs="Times New Roman"/>
          <w:b/>
          <w:sz w:val="24"/>
          <w:szCs w:val="24"/>
        </w:rPr>
        <w:t>IZMJENE</w:t>
      </w:r>
      <w:r w:rsidR="00A30DDC">
        <w:rPr>
          <w:rFonts w:ascii="Times New Roman" w:hAnsi="Times New Roman" w:cs="Times New Roman"/>
          <w:b/>
          <w:sz w:val="24"/>
          <w:szCs w:val="24"/>
        </w:rPr>
        <w:t xml:space="preserve"> I DOPUNE</w:t>
      </w:r>
      <w:r w:rsidR="00793A13" w:rsidRPr="007E5E9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422CD" w:rsidRPr="007E5E90">
        <w:rPr>
          <w:rFonts w:ascii="Times New Roman" w:hAnsi="Times New Roman" w:cs="Times New Roman"/>
          <w:b/>
          <w:sz w:val="24"/>
          <w:szCs w:val="24"/>
        </w:rPr>
        <w:t>POPISA</w:t>
      </w:r>
      <w:r w:rsidR="005E7DC6" w:rsidRPr="007E5E9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B4D3838" w14:textId="77777777" w:rsidR="00C62EC8" w:rsidRPr="007E5E90" w:rsidRDefault="00C62EC8" w:rsidP="000D3D5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5E90">
        <w:rPr>
          <w:rFonts w:ascii="Times New Roman" w:hAnsi="Times New Roman" w:cs="Times New Roman"/>
          <w:b/>
          <w:sz w:val="24"/>
          <w:szCs w:val="24"/>
        </w:rPr>
        <w:t xml:space="preserve">AKTIVNIH </w:t>
      </w:r>
      <w:r w:rsidR="00B422CD" w:rsidRPr="007E5E90">
        <w:rPr>
          <w:rFonts w:ascii="Times New Roman" w:hAnsi="Times New Roman" w:cs="Times New Roman"/>
          <w:b/>
          <w:sz w:val="24"/>
          <w:szCs w:val="24"/>
        </w:rPr>
        <w:t xml:space="preserve">TVARI </w:t>
      </w:r>
      <w:r w:rsidRPr="007E5E90">
        <w:rPr>
          <w:rFonts w:ascii="Times New Roman" w:hAnsi="Times New Roman" w:cs="Times New Roman"/>
          <w:b/>
          <w:sz w:val="24"/>
          <w:szCs w:val="24"/>
        </w:rPr>
        <w:t xml:space="preserve"> DOZVOLJENIH  ZA UPO</w:t>
      </w:r>
      <w:r w:rsidR="00B422CD" w:rsidRPr="007E5E90">
        <w:rPr>
          <w:rFonts w:ascii="Times New Roman" w:hAnsi="Times New Roman" w:cs="Times New Roman"/>
          <w:b/>
          <w:sz w:val="24"/>
          <w:szCs w:val="24"/>
        </w:rPr>
        <w:t>RABU</w:t>
      </w:r>
      <w:r w:rsidRPr="007E5E90">
        <w:rPr>
          <w:rFonts w:ascii="Times New Roman" w:hAnsi="Times New Roman" w:cs="Times New Roman"/>
          <w:b/>
          <w:sz w:val="24"/>
          <w:szCs w:val="24"/>
        </w:rPr>
        <w:t xml:space="preserve"> U FITOFARMACEUTSKIM SREDSTVIMA U </w:t>
      </w:r>
    </w:p>
    <w:p w14:paraId="3C72A877" w14:textId="77777777" w:rsidR="00A038E9" w:rsidRPr="007E5E90" w:rsidRDefault="00C62EC8" w:rsidP="000D3D5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5E90">
        <w:rPr>
          <w:rFonts w:ascii="Times New Roman" w:hAnsi="Times New Roman" w:cs="Times New Roman"/>
          <w:b/>
          <w:sz w:val="24"/>
          <w:szCs w:val="24"/>
        </w:rPr>
        <w:t>BOSNI I HERCEGOVINI</w:t>
      </w:r>
    </w:p>
    <w:p w14:paraId="15B5BB32" w14:textId="77777777" w:rsidR="00A96A33" w:rsidRPr="007E5E90" w:rsidRDefault="00A96A33" w:rsidP="000D3D5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B3853FF" w14:textId="34F80C6C" w:rsidR="00AF1B4B" w:rsidRPr="007E5E90" w:rsidRDefault="001179AC" w:rsidP="000D3D5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</w:rPr>
        <w:t>P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opis aktivnih tvari dozvoljenih za uporabu u fitofarmaceutskim sredstvima u Bosni i Hercegovini </w:t>
      </w:r>
      <w:r w:rsidR="00622360" w:rsidRPr="007E5E90">
        <w:rPr>
          <w:rFonts w:ascii="Times New Roman" w:hAnsi="Times New Roman" w:cs="Times New Roman"/>
          <w:sz w:val="24"/>
          <w:szCs w:val="24"/>
        </w:rPr>
        <w:t>(„Službeni glasnik BiH</w:t>
      </w:r>
      <w:r w:rsidR="00622360" w:rsidRPr="007E5E90">
        <w:rPr>
          <w:rFonts w:ascii="Times New Roman" w:hAnsi="Times New Roman" w:cs="Times New Roman"/>
          <w:sz w:val="24"/>
          <w:szCs w:val="24"/>
          <w:lang w:val="sr-Cyrl-BA"/>
        </w:rPr>
        <w:t>“</w:t>
      </w:r>
      <w:r w:rsidRPr="007E5E90">
        <w:rPr>
          <w:rFonts w:ascii="Times New Roman" w:hAnsi="Times New Roman" w:cs="Times New Roman"/>
          <w:sz w:val="24"/>
          <w:szCs w:val="24"/>
        </w:rPr>
        <w:t>,</w:t>
      </w:r>
      <w:r w:rsidR="004443A9" w:rsidRPr="007E5E90">
        <w:rPr>
          <w:rFonts w:ascii="Times New Roman" w:hAnsi="Times New Roman" w:cs="Times New Roman"/>
          <w:sz w:val="24"/>
          <w:szCs w:val="24"/>
        </w:rPr>
        <w:t xml:space="preserve"> </w:t>
      </w:r>
      <w:r w:rsidR="00622360" w:rsidRPr="007E5E90">
        <w:rPr>
          <w:rFonts w:ascii="Times New Roman" w:hAnsi="Times New Roman" w:cs="Times New Roman"/>
          <w:sz w:val="24"/>
          <w:szCs w:val="24"/>
        </w:rPr>
        <w:t>br</w:t>
      </w:r>
      <w:r w:rsidR="00622360" w:rsidRPr="007E5E90">
        <w:rPr>
          <w:rFonts w:ascii="Times New Roman" w:hAnsi="Times New Roman" w:cs="Times New Roman"/>
          <w:sz w:val="24"/>
          <w:szCs w:val="24"/>
          <w:lang w:val="sr-Cyrl-BA"/>
        </w:rPr>
        <w:t>.</w:t>
      </w:r>
      <w:r w:rsidR="006E5FA3" w:rsidRPr="007E5E90">
        <w:rPr>
          <w:rFonts w:ascii="Times New Roman" w:hAnsi="Times New Roman" w:cs="Times New Roman"/>
          <w:sz w:val="24"/>
          <w:szCs w:val="24"/>
        </w:rPr>
        <w:t>23/24)</w:t>
      </w:r>
      <w:r w:rsidRPr="007E5E90">
        <w:rPr>
          <w:rFonts w:ascii="Times New Roman" w:hAnsi="Times New Roman" w:cs="Times New Roman"/>
          <w:sz w:val="24"/>
          <w:szCs w:val="24"/>
        </w:rPr>
        <w:t xml:space="preserve"> (u daljem tekstu: Popis) 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mijenja se kako slijedi:</w:t>
      </w:r>
    </w:p>
    <w:p w14:paraId="63C4DF7E" w14:textId="77777777" w:rsidR="008078FC" w:rsidRPr="007E5E90" w:rsidRDefault="008078FC" w:rsidP="000D3D5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58571593" w14:textId="36472CC4" w:rsidR="00ED3002" w:rsidRPr="007E5E90" w:rsidRDefault="00ED3002" w:rsidP="000D3D58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A Popisa briše se unos </w:t>
      </w:r>
      <w:r w:rsidR="00344963" w:rsidRPr="007E5E90">
        <w:rPr>
          <w:rFonts w:ascii="Times New Roman" w:hAnsi="Times New Roman" w:cs="Times New Roman"/>
          <w:sz w:val="24"/>
          <w:szCs w:val="24"/>
          <w:lang w:val="sr-Latn-BA"/>
        </w:rPr>
        <w:t>234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>.</w:t>
      </w:r>
      <w:r w:rsidR="00B27865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za </w:t>
      </w:r>
      <w:r w:rsidR="00344963"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hidrolizirane bjelančevine</w:t>
      </w:r>
      <w:r w:rsidR="00B27865" w:rsidRPr="007E5E90">
        <w:rPr>
          <w:rFonts w:ascii="Times New Roman" w:hAnsi="Times New Roman" w:cs="Times New Roman"/>
          <w:sz w:val="24"/>
          <w:szCs w:val="24"/>
          <w:lang w:val="sr-Latn-BA"/>
        </w:rPr>
        <w:t>.</w:t>
      </w:r>
    </w:p>
    <w:p w14:paraId="1B279B04" w14:textId="60B200DB" w:rsidR="00344963" w:rsidRPr="007E5E90" w:rsidRDefault="00344963" w:rsidP="00344963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>U dijelu D Popisa dodaje se sledeći unos: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1762"/>
        <w:gridCol w:w="1423"/>
        <w:gridCol w:w="3515"/>
        <w:gridCol w:w="1189"/>
        <w:gridCol w:w="1368"/>
        <w:gridCol w:w="4280"/>
      </w:tblGrid>
      <w:tr w:rsidR="00344963" w:rsidRPr="007E5E90" w14:paraId="08759B02" w14:textId="77777777" w:rsidTr="003449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E0D3090" w14:textId="77777777" w:rsidR="00344963" w:rsidRPr="007E5E90" w:rsidRDefault="00344963" w:rsidP="00344963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proofErr w:type="spellStart"/>
            <w:r w:rsidRPr="007E5E9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Broj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B0CEABE" w14:textId="614BFEDF" w:rsidR="00344963" w:rsidRPr="007E5E90" w:rsidRDefault="00344963" w:rsidP="00344963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proofErr w:type="spellStart"/>
            <w:r w:rsidRPr="007E5E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Trivijalni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naziv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identifikacijski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brojevi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9963A1D" w14:textId="77777777" w:rsidR="00344963" w:rsidRPr="007E5E90" w:rsidRDefault="00344963" w:rsidP="00344963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proofErr w:type="spellStart"/>
            <w:r w:rsidRPr="007E5E9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Kemijski</w:t>
            </w:r>
            <w:proofErr w:type="spellEnd"/>
            <w:r w:rsidRPr="007E5E9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E5E9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naziv</w:t>
            </w:r>
            <w:proofErr w:type="spellEnd"/>
            <w:r w:rsidRPr="007E5E9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E5E9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prema</w:t>
            </w:r>
            <w:proofErr w:type="spellEnd"/>
            <w:r w:rsidRPr="007E5E9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IUPAC-u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3404220" w14:textId="1766E2C9" w:rsidR="00344963" w:rsidRPr="007E5E90" w:rsidRDefault="00344963" w:rsidP="00344963">
            <w:pPr>
              <w:pStyle w:val="ListParagraph"/>
              <w:spacing w:after="0" w:line="276" w:lineRule="auto"/>
              <w:ind w:left="3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proofErr w:type="spellStart"/>
            <w:r w:rsidRPr="007E5E9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Čistoća</w:t>
            </w:r>
            <w:proofErr w:type="spellEnd"/>
          </w:p>
        </w:tc>
        <w:tc>
          <w:tcPr>
            <w:tcW w:w="4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335AC6E" w14:textId="13F8ADED" w:rsidR="00344963" w:rsidRPr="007E5E90" w:rsidRDefault="00344963" w:rsidP="00344963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7E5E9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/>
              </w:rPr>
              <w:t>Stupanje na snagu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D24B388" w14:textId="77777777" w:rsidR="00344963" w:rsidRPr="007E5E90" w:rsidRDefault="00344963" w:rsidP="00344963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proofErr w:type="spellStart"/>
            <w:r w:rsidRPr="007E5E9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Rok</w:t>
            </w:r>
            <w:proofErr w:type="spellEnd"/>
            <w:r w:rsidRPr="007E5E9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E5E9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važenja</w:t>
            </w:r>
            <w:proofErr w:type="spellEnd"/>
            <w:r w:rsidRPr="007E5E9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E5E9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odobrenja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4082B65" w14:textId="77777777" w:rsidR="00344963" w:rsidRPr="007E5E90" w:rsidRDefault="00344963" w:rsidP="00344963">
            <w:pPr>
              <w:pStyle w:val="ListParagraph"/>
              <w:spacing w:after="0" w:line="276" w:lineRule="auto"/>
              <w:ind w:left="3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proofErr w:type="spellStart"/>
            <w:r w:rsidRPr="007E5E9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Posebne</w:t>
            </w:r>
            <w:proofErr w:type="spellEnd"/>
            <w:r w:rsidRPr="007E5E9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E5E9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odredbe</w:t>
            </w:r>
            <w:proofErr w:type="spellEnd"/>
          </w:p>
        </w:tc>
      </w:tr>
      <w:tr w:rsidR="00344963" w:rsidRPr="007E5E90" w14:paraId="07BC73F7" w14:textId="77777777" w:rsidTr="003449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2C862FC" w14:textId="288294B9" w:rsidR="00344963" w:rsidRPr="007E5E90" w:rsidRDefault="00344963" w:rsidP="0034496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C8A2D6B" w14:textId="77777777" w:rsidR="00344963" w:rsidRPr="007E5E90" w:rsidRDefault="00344963" w:rsidP="00344963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Hidrolizirane</w:t>
            </w:r>
            <w:proofErr w:type="spellEnd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bjelančevine</w:t>
            </w:r>
            <w:proofErr w:type="spellEnd"/>
          </w:p>
          <w:p w14:paraId="5BFD53D6" w14:textId="77777777" w:rsidR="00344963" w:rsidRPr="007E5E90" w:rsidRDefault="00344963" w:rsidP="0034496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CAS </w:t>
            </w:r>
            <w:proofErr w:type="spellStart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broj</w:t>
            </w:r>
            <w:proofErr w:type="spellEnd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: </w:t>
            </w:r>
            <w:proofErr w:type="spellStart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nije</w:t>
            </w:r>
            <w:proofErr w:type="spellEnd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primjenjivo</w:t>
            </w:r>
            <w:proofErr w:type="spellEnd"/>
          </w:p>
          <w:p w14:paraId="20861D39" w14:textId="77777777" w:rsidR="00344963" w:rsidRPr="007E5E90" w:rsidRDefault="00344963" w:rsidP="0034496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CIPAC</w:t>
            </w:r>
            <w:proofErr w:type="spellEnd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br.: 901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41BDD70" w14:textId="77777777" w:rsidR="00344963" w:rsidRPr="007E5E90" w:rsidRDefault="00344963" w:rsidP="00344963">
            <w:pPr>
              <w:pStyle w:val="ListParagraph"/>
              <w:spacing w:after="0" w:line="276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Nije</w:t>
            </w:r>
            <w:proofErr w:type="spellEnd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dostupan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C0AE156" w14:textId="77777777" w:rsidR="00344963" w:rsidRPr="007E5E90" w:rsidRDefault="00344963" w:rsidP="00344963">
            <w:pPr>
              <w:pStyle w:val="ListParagraph"/>
              <w:spacing w:after="0" w:line="276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Hidrolizirane</w:t>
            </w:r>
            <w:proofErr w:type="spellEnd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bjelančevine</w:t>
            </w:r>
            <w:proofErr w:type="spellEnd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 </w:t>
            </w:r>
            <w:proofErr w:type="spellStart"/>
            <w:r w:rsidRPr="007E5E90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Hidrolizat</w:t>
            </w:r>
            <w:proofErr w:type="spellEnd"/>
            <w:r w:rsidRPr="007E5E90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E5E90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životinjskog</w:t>
            </w:r>
            <w:proofErr w:type="spellEnd"/>
            <w:r w:rsidRPr="007E5E90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E5E90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tkiva</w:t>
            </w:r>
            <w:proofErr w:type="spellEnd"/>
            <w:r w:rsidRPr="007E5E90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7E5E90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isključujući</w:t>
            </w:r>
            <w:proofErr w:type="spellEnd"/>
            <w:r w:rsidRPr="007E5E90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E5E90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kože</w:t>
            </w:r>
            <w:proofErr w:type="spellEnd"/>
            <w:r w:rsidRPr="007E5E90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E5E90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preživača</w:t>
            </w:r>
            <w:proofErr w:type="spellEnd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 (</w:t>
            </w:r>
            <w:proofErr w:type="spellStart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nije</w:t>
            </w:r>
            <w:proofErr w:type="spellEnd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uobičajeni</w:t>
            </w:r>
            <w:proofErr w:type="spellEnd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naziv</w:t>
            </w:r>
            <w:proofErr w:type="spellEnd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prema</w:t>
            </w:r>
            <w:proofErr w:type="spellEnd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ISO-u):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2900"/>
            </w:tblGrid>
            <w:tr w:rsidR="00344963" w:rsidRPr="007E5E90" w14:paraId="0E1FB1AA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58737D4D" w14:textId="77777777" w:rsidR="00344963" w:rsidRPr="007E5E90" w:rsidRDefault="00344963" w:rsidP="00344963">
                  <w:pPr>
                    <w:pStyle w:val="ListParagraph"/>
                    <w:spacing w:line="276" w:lineRule="auto"/>
                    <w:ind w:left="360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619AE3BD" w14:textId="77777777" w:rsidR="00344963" w:rsidRPr="007E5E90" w:rsidRDefault="00344963" w:rsidP="00344963">
                  <w:pPr>
                    <w:pStyle w:val="ListParagraph"/>
                    <w:spacing w:line="276" w:lineRule="auto"/>
                    <w:ind w:left="360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708 g/kg </w:t>
                  </w:r>
                  <w:proofErr w:type="spellStart"/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na</w:t>
                  </w:r>
                  <w:proofErr w:type="spellEnd"/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temelju</w:t>
                  </w:r>
                  <w:proofErr w:type="spellEnd"/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suhe</w:t>
                  </w:r>
                  <w:proofErr w:type="spellEnd"/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tvari</w:t>
                  </w:r>
                  <w:proofErr w:type="spellEnd"/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[</w:t>
                  </w:r>
                  <w:proofErr w:type="spellStart"/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raspon</w:t>
                  </w:r>
                  <w:proofErr w:type="spellEnd"/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u TK-u (</w:t>
                  </w:r>
                  <w:proofErr w:type="spellStart"/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tehnički</w:t>
                  </w:r>
                  <w:proofErr w:type="spellEnd"/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koncentrat</w:t>
                  </w:r>
                  <w:proofErr w:type="spellEnd"/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) 400 – 434 g/kg)].</w:t>
                  </w:r>
                </w:p>
              </w:tc>
            </w:tr>
          </w:tbl>
          <w:p w14:paraId="70EF7EBA" w14:textId="77777777" w:rsidR="00344963" w:rsidRPr="007E5E90" w:rsidRDefault="00344963" w:rsidP="00344963">
            <w:pPr>
              <w:pStyle w:val="ListParagraph"/>
              <w:spacing w:after="0" w:line="276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Hidrolizirane</w:t>
            </w:r>
            <w:proofErr w:type="spellEnd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bjelančevine</w:t>
            </w:r>
            <w:proofErr w:type="spellEnd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 </w:t>
            </w:r>
            <w:r w:rsidRPr="007E5E90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 xml:space="preserve">Melasa od </w:t>
            </w:r>
            <w:proofErr w:type="spellStart"/>
            <w:r w:rsidRPr="007E5E90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šećerne</w:t>
            </w:r>
            <w:proofErr w:type="spellEnd"/>
            <w:r w:rsidRPr="007E5E90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E5E90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repe</w:t>
            </w:r>
            <w:proofErr w:type="spellEnd"/>
            <w:r w:rsidRPr="007E5E90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E5E90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obogaćena</w:t>
            </w:r>
            <w:proofErr w:type="spellEnd"/>
            <w:r w:rsidRPr="007E5E90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E5E90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ureom</w:t>
            </w:r>
            <w:proofErr w:type="spellEnd"/>
            <w:r w:rsidRPr="007E5E90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7E5E90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lastRenderedPageBreak/>
              <w:t>hidrolizirana</w:t>
            </w:r>
            <w:proofErr w:type="spellEnd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 (</w:t>
            </w:r>
            <w:proofErr w:type="spellStart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nije</w:t>
            </w:r>
            <w:proofErr w:type="spellEnd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uobičajeni</w:t>
            </w:r>
            <w:proofErr w:type="spellEnd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naziv</w:t>
            </w:r>
            <w:proofErr w:type="spellEnd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prema</w:t>
            </w:r>
            <w:proofErr w:type="spellEnd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ISO-u):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2900"/>
            </w:tblGrid>
            <w:tr w:rsidR="00344963" w:rsidRPr="007E5E90" w14:paraId="77B60AAD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2EDD99B6" w14:textId="77777777" w:rsidR="00344963" w:rsidRPr="007E5E90" w:rsidRDefault="00344963" w:rsidP="00344963">
                  <w:pPr>
                    <w:pStyle w:val="ListParagraph"/>
                    <w:spacing w:line="276" w:lineRule="auto"/>
                    <w:ind w:left="360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065EA394" w14:textId="77777777" w:rsidR="00344963" w:rsidRPr="007E5E90" w:rsidRDefault="00344963" w:rsidP="00344963">
                  <w:pPr>
                    <w:pStyle w:val="ListParagraph"/>
                    <w:spacing w:line="276" w:lineRule="auto"/>
                    <w:ind w:left="360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110 g/kg </w:t>
                  </w:r>
                  <w:proofErr w:type="spellStart"/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na</w:t>
                  </w:r>
                  <w:proofErr w:type="spellEnd"/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temelju</w:t>
                  </w:r>
                  <w:proofErr w:type="spellEnd"/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suhe</w:t>
                  </w:r>
                  <w:proofErr w:type="spellEnd"/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tvari</w:t>
                  </w:r>
                  <w:proofErr w:type="spellEnd"/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[</w:t>
                  </w:r>
                  <w:proofErr w:type="spellStart"/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raspon</w:t>
                  </w:r>
                  <w:proofErr w:type="spellEnd"/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u TK-u (</w:t>
                  </w:r>
                  <w:proofErr w:type="spellStart"/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tehnički</w:t>
                  </w:r>
                  <w:proofErr w:type="spellEnd"/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koncentrat</w:t>
                  </w:r>
                  <w:proofErr w:type="spellEnd"/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) 90 – 110 g/kg)].</w:t>
                  </w:r>
                </w:p>
              </w:tc>
            </w:tr>
          </w:tbl>
          <w:p w14:paraId="1DC48B9B" w14:textId="77777777" w:rsidR="00344963" w:rsidRPr="007E5E90" w:rsidRDefault="00344963" w:rsidP="00344963">
            <w:pPr>
              <w:pStyle w:val="ListParagraph"/>
              <w:spacing w:after="0" w:line="276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Hidrolizirane</w:t>
            </w:r>
            <w:proofErr w:type="spellEnd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bjelančevine</w:t>
            </w:r>
            <w:proofErr w:type="spellEnd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 </w:t>
            </w:r>
            <w:proofErr w:type="spellStart"/>
            <w:r w:rsidRPr="007E5E90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Hidrolizat</w:t>
            </w:r>
            <w:proofErr w:type="spellEnd"/>
            <w:r w:rsidRPr="007E5E90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E5E90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bjelančevina</w:t>
            </w:r>
            <w:proofErr w:type="spellEnd"/>
            <w:r w:rsidRPr="007E5E90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E5E90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kolagena</w:t>
            </w:r>
            <w:proofErr w:type="spellEnd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 (</w:t>
            </w:r>
            <w:proofErr w:type="spellStart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nije</w:t>
            </w:r>
            <w:proofErr w:type="spellEnd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uobičajeni</w:t>
            </w:r>
            <w:proofErr w:type="spellEnd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naziv</w:t>
            </w:r>
            <w:proofErr w:type="spellEnd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prema</w:t>
            </w:r>
            <w:proofErr w:type="spellEnd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ISO-u):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2900"/>
            </w:tblGrid>
            <w:tr w:rsidR="00344963" w:rsidRPr="007E5E90" w14:paraId="550D2F6B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182C7D6C" w14:textId="77777777" w:rsidR="00344963" w:rsidRPr="007E5E90" w:rsidRDefault="00344963" w:rsidP="00344963">
                  <w:pPr>
                    <w:pStyle w:val="ListParagraph"/>
                    <w:spacing w:line="276" w:lineRule="auto"/>
                    <w:ind w:left="360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7DD44FFA" w14:textId="77777777" w:rsidR="00344963" w:rsidRPr="007E5E90" w:rsidRDefault="00344963" w:rsidP="00344963">
                  <w:pPr>
                    <w:pStyle w:val="ListParagraph"/>
                    <w:spacing w:line="276" w:lineRule="auto"/>
                    <w:ind w:left="360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582 g/kg </w:t>
                  </w:r>
                  <w:proofErr w:type="spellStart"/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na</w:t>
                  </w:r>
                  <w:proofErr w:type="spellEnd"/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temelju</w:t>
                  </w:r>
                  <w:proofErr w:type="spellEnd"/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suhe</w:t>
                  </w:r>
                  <w:proofErr w:type="spellEnd"/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tvari</w:t>
                  </w:r>
                  <w:proofErr w:type="spellEnd"/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[</w:t>
                  </w:r>
                  <w:proofErr w:type="spellStart"/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raspon</w:t>
                  </w:r>
                  <w:proofErr w:type="spellEnd"/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u TK-u (</w:t>
                  </w:r>
                  <w:proofErr w:type="spellStart"/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tehnički</w:t>
                  </w:r>
                  <w:proofErr w:type="spellEnd"/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koncentrat</w:t>
                  </w:r>
                  <w:proofErr w:type="spellEnd"/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) 249 – 262 g/kg)].</w:t>
                  </w:r>
                </w:p>
              </w:tc>
            </w:tr>
          </w:tbl>
          <w:p w14:paraId="75E0F09D" w14:textId="299F0C32" w:rsidR="00344963" w:rsidRPr="007E5E90" w:rsidRDefault="00344963" w:rsidP="00344963">
            <w:pPr>
              <w:pStyle w:val="ListParagraph"/>
              <w:spacing w:after="0" w:line="276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Olovo</w:t>
            </w:r>
            <w:proofErr w:type="spellEnd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kadmij</w:t>
            </w:r>
            <w:proofErr w:type="spellEnd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arsen</w:t>
            </w:r>
            <w:proofErr w:type="spellEnd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živa</w:t>
            </w:r>
            <w:proofErr w:type="spellEnd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</w:t>
            </w:r>
            <w:proofErr w:type="spellEnd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biuret u </w:t>
            </w:r>
            <w:proofErr w:type="spellStart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skladu</w:t>
            </w:r>
            <w:proofErr w:type="spellEnd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s </w:t>
            </w:r>
            <w:proofErr w:type="spellStart"/>
            <w:r w:rsidR="00771FB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propisima</w:t>
            </w:r>
            <w:proofErr w:type="spellEnd"/>
            <w:r w:rsidR="00771FB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o </w:t>
            </w:r>
            <w:proofErr w:type="spellStart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gnojidbenim</w:t>
            </w:r>
            <w:proofErr w:type="spellEnd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proizvodima</w:t>
            </w:r>
            <w:proofErr w:type="spellEnd"/>
            <w:r w:rsidR="00771FB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  <w:p w14:paraId="517BA195" w14:textId="77777777" w:rsidR="00344963" w:rsidRPr="007E5E90" w:rsidRDefault="00344963" w:rsidP="00344963">
            <w:pPr>
              <w:pStyle w:val="ListParagraph"/>
              <w:spacing w:after="0" w:line="276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Formaldehid</w:t>
            </w:r>
            <w:proofErr w:type="spellEnd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ispod</w:t>
            </w:r>
            <w:proofErr w:type="spellEnd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1 g/kg.</w:t>
            </w:r>
          </w:p>
        </w:tc>
        <w:tc>
          <w:tcPr>
            <w:tcW w:w="4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EF2B65C" w14:textId="3FE047F3" w:rsidR="00344963" w:rsidRPr="007E5E90" w:rsidRDefault="00344963" w:rsidP="0034496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lastRenderedPageBreak/>
              <w:t>1. 5.2024.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04AAA1C" w14:textId="675BB6D1" w:rsidR="00344963" w:rsidRPr="0099537C" w:rsidRDefault="00344963" w:rsidP="0099537C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9537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30. 4.2039.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BCFDB77" w14:textId="77777777" w:rsidR="00344963" w:rsidRPr="007E5E90" w:rsidRDefault="00344963" w:rsidP="00344963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Za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provođenje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jedinstvenih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načela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iz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propisa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o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jedinstvenim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načelima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za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ocjenjivanje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FFS,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pri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donošenju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odluke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o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registraciji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uzimaju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se u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obzir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i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zaključci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postupka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razmatranja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aktivne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tvari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od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strane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relevantnih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tijela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Evropske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unije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.</w:t>
            </w:r>
          </w:p>
          <w:p w14:paraId="3633F144" w14:textId="6B48C474" w:rsidR="00344963" w:rsidRPr="007E5E90" w:rsidRDefault="00344963" w:rsidP="0034496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U </w:t>
            </w:r>
            <w:proofErr w:type="spellStart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toj</w:t>
            </w:r>
            <w:proofErr w:type="spellEnd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ukupnoj</w:t>
            </w:r>
            <w:proofErr w:type="spellEnd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procjeni</w:t>
            </w:r>
            <w:proofErr w:type="spellEnd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potrebno</w:t>
            </w:r>
            <w:proofErr w:type="spellEnd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je </w:t>
            </w:r>
            <w:proofErr w:type="spellStart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obratiti</w:t>
            </w:r>
            <w:proofErr w:type="spellEnd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posebnu</w:t>
            </w:r>
            <w:proofErr w:type="spellEnd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pozornost</w:t>
            </w:r>
            <w:proofErr w:type="spellEnd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na</w:t>
            </w:r>
            <w:proofErr w:type="spellEnd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sljedeće</w:t>
            </w:r>
            <w:proofErr w:type="spellEnd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3665"/>
            </w:tblGrid>
            <w:tr w:rsidR="00344963" w:rsidRPr="007E5E90" w14:paraId="539951F1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01BB8B42" w14:textId="77777777" w:rsidR="00344963" w:rsidRPr="007E5E90" w:rsidRDefault="00344963" w:rsidP="00344963">
                  <w:pPr>
                    <w:pStyle w:val="ListParagraph"/>
                    <w:spacing w:line="276" w:lineRule="auto"/>
                    <w:ind w:left="360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12DA1661" w14:textId="77777777" w:rsidR="00344963" w:rsidRPr="007E5E90" w:rsidRDefault="00344963" w:rsidP="00344963">
                  <w:pPr>
                    <w:pStyle w:val="ListParagraph"/>
                    <w:spacing w:line="276" w:lineRule="auto"/>
                    <w:ind w:left="360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  <w:proofErr w:type="spellStart"/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specifikaciju</w:t>
                  </w:r>
                  <w:proofErr w:type="spellEnd"/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komercijalno</w:t>
                  </w:r>
                  <w:proofErr w:type="spellEnd"/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proizvedenog</w:t>
                  </w:r>
                  <w:proofErr w:type="spellEnd"/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tehničkog</w:t>
                  </w:r>
                  <w:proofErr w:type="spellEnd"/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materijala</w:t>
                  </w:r>
                  <w:proofErr w:type="spellEnd"/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„</w:t>
                  </w:r>
                  <w:proofErr w:type="spellStart"/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melasa</w:t>
                  </w:r>
                  <w:proofErr w:type="spellEnd"/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od</w:t>
                  </w:r>
                  <w:proofErr w:type="spellEnd"/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šećerne</w:t>
                  </w:r>
                  <w:proofErr w:type="spellEnd"/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repe</w:t>
                  </w:r>
                  <w:proofErr w:type="spellEnd"/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obogaćena</w:t>
                  </w:r>
                  <w:proofErr w:type="spellEnd"/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ureom</w:t>
                  </w:r>
                  <w:proofErr w:type="spellEnd"/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, </w:t>
                  </w:r>
                  <w:proofErr w:type="spellStart"/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lastRenderedPageBreak/>
                    <w:t>hidrolizirana</w:t>
                  </w:r>
                  <w:proofErr w:type="spellEnd"/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” </w:t>
                  </w:r>
                  <w:proofErr w:type="spellStart"/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na</w:t>
                  </w:r>
                  <w:proofErr w:type="spellEnd"/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temelju</w:t>
                  </w:r>
                  <w:proofErr w:type="spellEnd"/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analize</w:t>
                  </w:r>
                  <w:proofErr w:type="spellEnd"/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najmanje</w:t>
                  </w:r>
                  <w:proofErr w:type="spellEnd"/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pet </w:t>
                  </w:r>
                  <w:proofErr w:type="spellStart"/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reprezentativnih</w:t>
                  </w:r>
                  <w:proofErr w:type="spellEnd"/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serija</w:t>
                  </w:r>
                  <w:proofErr w:type="spellEnd"/>
                  <w:r w:rsidRPr="007E5E90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.</w:t>
                  </w:r>
                </w:p>
              </w:tc>
            </w:tr>
          </w:tbl>
          <w:p w14:paraId="3BE97F11" w14:textId="77777777" w:rsidR="00344963" w:rsidRPr="007E5E90" w:rsidRDefault="00344963" w:rsidP="00344963">
            <w:pPr>
              <w:pStyle w:val="ListParagraph"/>
              <w:spacing w:after="0" w:line="276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lastRenderedPageBreak/>
              <w:t>Uvjeti</w:t>
            </w:r>
            <w:proofErr w:type="spellEnd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uporabe</w:t>
            </w:r>
            <w:proofErr w:type="spellEnd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prema</w:t>
            </w:r>
            <w:proofErr w:type="spellEnd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potrebi</w:t>
            </w:r>
            <w:proofErr w:type="spellEnd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uključuju</w:t>
            </w:r>
            <w:proofErr w:type="spellEnd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mjere</w:t>
            </w:r>
            <w:proofErr w:type="spellEnd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za </w:t>
            </w:r>
            <w:proofErr w:type="spellStart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smanjenje</w:t>
            </w:r>
            <w:proofErr w:type="spellEnd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rizika</w:t>
            </w:r>
            <w:proofErr w:type="spellEnd"/>
            <w:r w:rsidRPr="007E5E9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</w:tc>
      </w:tr>
    </w:tbl>
    <w:p w14:paraId="4013ADEB" w14:textId="77777777" w:rsidR="00344963" w:rsidRPr="007E5E90" w:rsidRDefault="00344963" w:rsidP="00344963">
      <w:pPr>
        <w:pStyle w:val="ListParagraph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185B73C8" w14:textId="77777777" w:rsidR="00344963" w:rsidRPr="007E5E90" w:rsidRDefault="00344963" w:rsidP="00344963">
      <w:pPr>
        <w:pStyle w:val="ListParagraph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3400BB8B" w14:textId="3DCE91E1" w:rsidR="00344963" w:rsidRPr="007E5E90" w:rsidRDefault="00344963" w:rsidP="000D3D58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>U dijelu A Popisa briše se unos 132. za trineksapak.</w:t>
      </w:r>
    </w:p>
    <w:p w14:paraId="5AFC12C3" w14:textId="6270F85F" w:rsidR="00344963" w:rsidRPr="007E5E90" w:rsidRDefault="00344963" w:rsidP="00344963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 w:rsidR="00B20CAD" w:rsidRPr="007E5E90">
        <w:rPr>
          <w:rFonts w:ascii="Times New Roman" w:hAnsi="Times New Roman" w:cs="Times New Roman"/>
          <w:sz w:val="24"/>
          <w:szCs w:val="24"/>
          <w:lang w:val="sr-Latn-BA"/>
        </w:rPr>
        <w:t>B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Popisa dodaje se sledeći unos:</w:t>
      </w:r>
    </w:p>
    <w:p w14:paraId="7BCBF828" w14:textId="77777777" w:rsidR="00344963" w:rsidRPr="007E5E90" w:rsidRDefault="00344963" w:rsidP="00344963">
      <w:pPr>
        <w:pStyle w:val="ListParagraph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7"/>
        <w:gridCol w:w="1943"/>
        <w:gridCol w:w="3261"/>
        <w:gridCol w:w="2214"/>
        <w:gridCol w:w="1210"/>
        <w:gridCol w:w="1372"/>
        <w:gridCol w:w="3483"/>
      </w:tblGrid>
      <w:tr w:rsidR="006E5FA3" w:rsidRPr="007E5E90" w14:paraId="4F31E3C0" w14:textId="77777777" w:rsidTr="003449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07C42A7" w14:textId="77777777" w:rsidR="00344963" w:rsidRPr="007E5E90" w:rsidRDefault="00344963">
            <w:pPr>
              <w:pStyle w:val="oj-tbl-hdr"/>
              <w:spacing w:before="60" w:beforeAutospacing="0" w:after="60" w:afterAutospacing="0" w:line="312" w:lineRule="atLeast"/>
              <w:ind w:right="195"/>
              <w:jc w:val="center"/>
              <w:rPr>
                <w:b/>
                <w:bCs/>
                <w:color w:val="333333"/>
              </w:rPr>
            </w:pPr>
            <w:r w:rsidRPr="007E5E90">
              <w:rPr>
                <w:b/>
                <w:bCs/>
                <w:color w:val="333333"/>
              </w:rPr>
              <w:t>Br.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A15F182" w14:textId="4248009B" w:rsidR="00344963" w:rsidRPr="007E5E90" w:rsidRDefault="0007620B">
            <w:pPr>
              <w:pStyle w:val="oj-tbl-hdr"/>
              <w:spacing w:before="60" w:beforeAutospacing="0" w:after="60" w:afterAutospacing="0" w:line="312" w:lineRule="atLeast"/>
              <w:ind w:right="195"/>
              <w:jc w:val="center"/>
              <w:rPr>
                <w:b/>
                <w:bCs/>
                <w:color w:val="333333"/>
              </w:rPr>
            </w:pPr>
            <w:proofErr w:type="spellStart"/>
            <w:r w:rsidRPr="007E5E90">
              <w:rPr>
                <w:b/>
                <w:bCs/>
                <w:color w:val="333333"/>
                <w:lang w:val="en-GB" w:eastAsia="en-GB"/>
              </w:rPr>
              <w:t>Trivijalni</w:t>
            </w:r>
            <w:proofErr w:type="spellEnd"/>
            <w:r w:rsidRPr="007E5E90">
              <w:rPr>
                <w:b/>
                <w:bCs/>
                <w:color w:val="333333"/>
                <w:lang w:val="en-GB" w:eastAsia="en-GB"/>
              </w:rPr>
              <w:t xml:space="preserve"> </w:t>
            </w:r>
            <w:proofErr w:type="spellStart"/>
            <w:r w:rsidRPr="007E5E90">
              <w:rPr>
                <w:b/>
                <w:bCs/>
                <w:color w:val="333333"/>
                <w:lang w:val="en-GB" w:eastAsia="en-GB"/>
              </w:rPr>
              <w:t>naziv</w:t>
            </w:r>
            <w:proofErr w:type="spellEnd"/>
            <w:r w:rsidRPr="007E5E90">
              <w:rPr>
                <w:b/>
                <w:bCs/>
                <w:color w:val="333333"/>
                <w:lang w:val="en-GB" w:eastAsia="en-GB"/>
              </w:rPr>
              <w:t xml:space="preserve"> </w:t>
            </w:r>
            <w:proofErr w:type="spellStart"/>
            <w:r w:rsidRPr="007E5E90">
              <w:rPr>
                <w:b/>
                <w:bCs/>
                <w:color w:val="333333"/>
                <w:lang w:val="en-GB" w:eastAsia="en-GB"/>
              </w:rPr>
              <w:t>identifikacijski</w:t>
            </w:r>
            <w:proofErr w:type="spellEnd"/>
            <w:r w:rsidRPr="007E5E90">
              <w:rPr>
                <w:b/>
                <w:bCs/>
                <w:color w:val="333333"/>
                <w:lang w:val="en-GB" w:eastAsia="en-GB"/>
              </w:rPr>
              <w:t xml:space="preserve"> </w:t>
            </w:r>
            <w:proofErr w:type="spellStart"/>
            <w:r w:rsidRPr="007E5E90">
              <w:rPr>
                <w:b/>
                <w:bCs/>
                <w:color w:val="333333"/>
                <w:lang w:val="en-GB" w:eastAsia="en-GB"/>
              </w:rPr>
              <w:t>brojevi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6DEF732" w14:textId="77777777" w:rsidR="00344963" w:rsidRPr="007E5E90" w:rsidRDefault="00344963">
            <w:pPr>
              <w:pStyle w:val="oj-tbl-hdr"/>
              <w:spacing w:before="60" w:beforeAutospacing="0" w:after="60" w:afterAutospacing="0" w:line="312" w:lineRule="atLeast"/>
              <w:ind w:right="195"/>
              <w:jc w:val="center"/>
              <w:rPr>
                <w:b/>
                <w:bCs/>
                <w:color w:val="333333"/>
              </w:rPr>
            </w:pPr>
            <w:r w:rsidRPr="007E5E90">
              <w:rPr>
                <w:b/>
                <w:bCs/>
                <w:color w:val="333333"/>
              </w:rPr>
              <w:t>Kemijski naziv prema IUPAC-u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2BE1360" w14:textId="5F4C1485" w:rsidR="00344963" w:rsidRPr="007E5E90" w:rsidRDefault="00344963">
            <w:pPr>
              <w:pStyle w:val="oj-tbl-hdr"/>
              <w:spacing w:before="60" w:beforeAutospacing="0" w:after="60" w:afterAutospacing="0" w:line="312" w:lineRule="atLeast"/>
              <w:ind w:right="195"/>
              <w:jc w:val="center"/>
              <w:rPr>
                <w:b/>
                <w:bCs/>
                <w:color w:val="333333"/>
              </w:rPr>
            </w:pPr>
            <w:r w:rsidRPr="007E5E90">
              <w:rPr>
                <w:b/>
                <w:bCs/>
                <w:color w:val="333333"/>
              </w:rPr>
              <w:t>Čistoća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0FA3E65" w14:textId="52704091" w:rsidR="00344963" w:rsidRPr="007E5E90" w:rsidRDefault="0007620B">
            <w:pPr>
              <w:pStyle w:val="oj-tbl-hdr"/>
              <w:spacing w:before="60" w:beforeAutospacing="0" w:after="60" w:afterAutospacing="0" w:line="312" w:lineRule="atLeast"/>
              <w:ind w:right="195"/>
              <w:jc w:val="center"/>
              <w:rPr>
                <w:b/>
                <w:bCs/>
                <w:color w:val="333333"/>
              </w:rPr>
            </w:pPr>
            <w:r w:rsidRPr="007E5E90">
              <w:rPr>
                <w:b/>
                <w:bCs/>
                <w:lang w:val="hr-HR"/>
              </w:rPr>
              <w:t>Stupanje na snagu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B384731" w14:textId="22E9FD64" w:rsidR="00344963" w:rsidRPr="007E5E90" w:rsidRDefault="0007620B">
            <w:pPr>
              <w:pStyle w:val="oj-tbl-hdr"/>
              <w:spacing w:before="60" w:beforeAutospacing="0" w:after="60" w:afterAutospacing="0" w:line="312" w:lineRule="atLeast"/>
              <w:ind w:right="195"/>
              <w:jc w:val="center"/>
              <w:rPr>
                <w:b/>
                <w:bCs/>
                <w:color w:val="333333"/>
              </w:rPr>
            </w:pPr>
            <w:proofErr w:type="spellStart"/>
            <w:r w:rsidRPr="007E5E90">
              <w:rPr>
                <w:b/>
                <w:bCs/>
                <w:lang w:val="en-GB"/>
              </w:rPr>
              <w:t>Rok</w:t>
            </w:r>
            <w:proofErr w:type="spellEnd"/>
            <w:r w:rsidRPr="007E5E90">
              <w:rPr>
                <w:b/>
                <w:bCs/>
                <w:lang w:val="en-GB"/>
              </w:rPr>
              <w:t xml:space="preserve"> </w:t>
            </w:r>
            <w:proofErr w:type="spellStart"/>
            <w:r w:rsidRPr="007E5E90">
              <w:rPr>
                <w:b/>
                <w:bCs/>
                <w:lang w:val="en-GB"/>
              </w:rPr>
              <w:t>važenja</w:t>
            </w:r>
            <w:proofErr w:type="spellEnd"/>
            <w:r w:rsidRPr="007E5E90">
              <w:rPr>
                <w:b/>
                <w:bCs/>
                <w:lang w:val="en-GB"/>
              </w:rPr>
              <w:t xml:space="preserve"> </w:t>
            </w:r>
            <w:proofErr w:type="spellStart"/>
            <w:r w:rsidRPr="007E5E90">
              <w:rPr>
                <w:b/>
                <w:bCs/>
                <w:lang w:val="en-GB"/>
              </w:rPr>
              <w:t>odobrenja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90FD381" w14:textId="77777777" w:rsidR="00344963" w:rsidRPr="007E5E90" w:rsidRDefault="00344963">
            <w:pPr>
              <w:pStyle w:val="oj-tbl-hdr"/>
              <w:spacing w:before="60" w:beforeAutospacing="0" w:after="60" w:afterAutospacing="0" w:line="312" w:lineRule="atLeast"/>
              <w:ind w:right="195"/>
              <w:jc w:val="center"/>
              <w:rPr>
                <w:b/>
                <w:bCs/>
                <w:color w:val="333333"/>
              </w:rPr>
            </w:pPr>
            <w:r w:rsidRPr="007E5E90">
              <w:rPr>
                <w:b/>
                <w:bCs/>
                <w:color w:val="333333"/>
              </w:rPr>
              <w:t>Posebne odredbe</w:t>
            </w:r>
          </w:p>
        </w:tc>
      </w:tr>
      <w:tr w:rsidR="006E5FA3" w:rsidRPr="007E5E90" w14:paraId="36680CE9" w14:textId="77777777" w:rsidTr="003449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7FB23DA" w14:textId="31F5F25D" w:rsidR="00344963" w:rsidRPr="007E5E90" w:rsidRDefault="00344963">
            <w:pPr>
              <w:pStyle w:val="oj-tbl-txt"/>
              <w:spacing w:before="60" w:beforeAutospacing="0" w:after="60" w:afterAutospacing="0" w:line="312" w:lineRule="atLeast"/>
              <w:rPr>
                <w:color w:val="333333"/>
              </w:rPr>
            </w:pPr>
            <w:r w:rsidRPr="007E5E90">
              <w:rPr>
                <w:color w:val="333333"/>
              </w:rPr>
              <w:lastRenderedPageBreak/>
              <w:t>169.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89B39A4" w14:textId="77777777" w:rsidR="00344963" w:rsidRPr="007E5E90" w:rsidRDefault="00344963">
            <w:pPr>
              <w:pStyle w:val="oj-tbl-txt"/>
              <w:spacing w:before="60" w:beforeAutospacing="0" w:after="60" w:afterAutospacing="0" w:line="312" w:lineRule="atLeast"/>
              <w:rPr>
                <w:color w:val="333333"/>
              </w:rPr>
            </w:pPr>
            <w:r w:rsidRPr="007E5E90">
              <w:rPr>
                <w:color w:val="333333"/>
              </w:rPr>
              <w:t>Trineksapak-etil</w:t>
            </w:r>
          </w:p>
          <w:p w14:paraId="45FEFB14" w14:textId="77777777" w:rsidR="00344963" w:rsidRPr="007E5E90" w:rsidRDefault="00344963">
            <w:pPr>
              <w:pStyle w:val="oj-tbl-txt"/>
              <w:spacing w:before="60" w:beforeAutospacing="0" w:after="60" w:afterAutospacing="0" w:line="312" w:lineRule="atLeast"/>
              <w:rPr>
                <w:color w:val="333333"/>
              </w:rPr>
            </w:pPr>
            <w:r w:rsidRPr="007E5E90">
              <w:rPr>
                <w:color w:val="333333"/>
              </w:rPr>
              <w:t>CAS br.: 95266-40-3</w:t>
            </w:r>
          </w:p>
          <w:p w14:paraId="61F31870" w14:textId="77777777" w:rsidR="00344963" w:rsidRPr="007E5E90" w:rsidRDefault="00344963">
            <w:pPr>
              <w:pStyle w:val="oj-tbl-txt"/>
              <w:spacing w:before="60" w:beforeAutospacing="0" w:after="60" w:afterAutospacing="0" w:line="312" w:lineRule="atLeast"/>
              <w:rPr>
                <w:color w:val="333333"/>
              </w:rPr>
            </w:pPr>
            <w:r w:rsidRPr="007E5E90">
              <w:rPr>
                <w:color w:val="333333"/>
              </w:rPr>
              <w:t>CIPAC br.: 732.202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5FD694A" w14:textId="77777777" w:rsidR="00344963" w:rsidRPr="007E5E90" w:rsidRDefault="00344963">
            <w:pPr>
              <w:pStyle w:val="oj-tbl-txt"/>
              <w:spacing w:before="60" w:beforeAutospacing="0" w:after="60" w:afterAutospacing="0" w:line="312" w:lineRule="atLeast"/>
              <w:rPr>
                <w:color w:val="333333"/>
              </w:rPr>
            </w:pPr>
            <w:r w:rsidRPr="007E5E90">
              <w:rPr>
                <w:color w:val="333333"/>
              </w:rPr>
              <w:t>etil (1</w:t>
            </w:r>
            <w:r w:rsidRPr="007E5E90">
              <w:rPr>
                <w:rStyle w:val="oj-italic"/>
                <w:i/>
                <w:iCs/>
                <w:color w:val="333333"/>
              </w:rPr>
              <w:t>RS</w:t>
            </w:r>
            <w:r w:rsidRPr="007E5E90">
              <w:rPr>
                <w:color w:val="333333"/>
              </w:rPr>
              <w:t>,4</w:t>
            </w:r>
            <w:r w:rsidRPr="007E5E90">
              <w:rPr>
                <w:rStyle w:val="oj-italic"/>
                <w:i/>
                <w:iCs/>
                <w:color w:val="333333"/>
              </w:rPr>
              <w:t>EZ</w:t>
            </w:r>
            <w:r w:rsidRPr="007E5E90">
              <w:rPr>
                <w:color w:val="333333"/>
              </w:rPr>
              <w:t>)-4-ciklopropil(hidroksi)metilen-3,5-dioksocikloheksankarboksilat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5BD053D" w14:textId="77777777" w:rsidR="00344963" w:rsidRPr="007E5E90" w:rsidRDefault="00344963">
            <w:pPr>
              <w:pStyle w:val="oj-tbl-txt"/>
              <w:spacing w:before="60" w:beforeAutospacing="0" w:after="60" w:afterAutospacing="0" w:line="312" w:lineRule="atLeast"/>
              <w:rPr>
                <w:color w:val="333333"/>
              </w:rPr>
            </w:pPr>
            <w:r w:rsidRPr="007E5E90">
              <w:rPr>
                <w:color w:val="333333"/>
              </w:rPr>
              <w:t>≥ 950 g/kg</w:t>
            </w:r>
          </w:p>
          <w:p w14:paraId="5F7EC854" w14:textId="77777777" w:rsidR="00344963" w:rsidRPr="007E5E90" w:rsidRDefault="00344963">
            <w:pPr>
              <w:pStyle w:val="oj-tbl-txt"/>
              <w:spacing w:before="60" w:beforeAutospacing="0" w:after="60" w:afterAutospacing="0" w:line="312" w:lineRule="atLeast"/>
              <w:rPr>
                <w:color w:val="333333"/>
              </w:rPr>
            </w:pPr>
            <w:r w:rsidRPr="007E5E90">
              <w:rPr>
                <w:color w:val="333333"/>
              </w:rPr>
              <w:t>Sljedeće nečistoće ne smiju prelaziti sljedeće razine u tehničkom materijalu: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5"/>
              <w:gridCol w:w="1864"/>
            </w:tblGrid>
            <w:tr w:rsidR="006E5FA3" w:rsidRPr="007E5E90" w14:paraId="3CD7648E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1DD8302F" w14:textId="77777777" w:rsidR="00344963" w:rsidRPr="007E5E90" w:rsidRDefault="00344963">
                  <w:pPr>
                    <w:pStyle w:val="oj-normal"/>
                    <w:spacing w:before="120" w:beforeAutospacing="0" w:after="0" w:afterAutospacing="0" w:line="312" w:lineRule="atLeast"/>
                    <w:jc w:val="both"/>
                  </w:pPr>
                  <w:r w:rsidRPr="007E5E90"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09BD439C" w14:textId="77777777" w:rsidR="00344963" w:rsidRPr="007E5E90" w:rsidRDefault="00344963">
                  <w:pPr>
                    <w:pStyle w:val="oj-normal"/>
                    <w:spacing w:before="120" w:beforeAutospacing="0" w:after="0" w:afterAutospacing="0" w:line="312" w:lineRule="atLeast"/>
                    <w:jc w:val="both"/>
                  </w:pPr>
                  <w:r w:rsidRPr="007E5E90">
                    <w:t>toluen: 3 g/kg</w:t>
                  </w:r>
                </w:p>
              </w:tc>
            </w:tr>
          </w:tbl>
          <w:p w14:paraId="2E396DDC" w14:textId="77777777" w:rsidR="00344963" w:rsidRPr="007E5E90" w:rsidRDefault="00344963">
            <w:pPr>
              <w:rPr>
                <w:rFonts w:ascii="Times New Roman" w:hAnsi="Times New Roman" w:cs="Times New Roman"/>
                <w:vanish/>
                <w:color w:val="333333"/>
                <w:sz w:val="24"/>
                <w:szCs w:val="24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59"/>
            </w:tblGrid>
            <w:tr w:rsidR="006E5FA3" w:rsidRPr="007E5E90" w14:paraId="38C50A40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6C385554" w14:textId="77777777" w:rsidR="00344963" w:rsidRPr="007E5E90" w:rsidRDefault="00344963">
                  <w:pPr>
                    <w:pStyle w:val="oj-normal"/>
                    <w:spacing w:before="120" w:beforeAutospacing="0" w:after="0" w:afterAutospacing="0" w:line="312" w:lineRule="atLeast"/>
                    <w:jc w:val="both"/>
                  </w:pPr>
                  <w:r w:rsidRPr="007E5E90"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482E7180" w14:textId="77777777" w:rsidR="00344963" w:rsidRPr="007E5E90" w:rsidRDefault="00344963">
                  <w:pPr>
                    <w:pStyle w:val="oj-normal"/>
                    <w:spacing w:before="120" w:beforeAutospacing="0" w:after="0" w:afterAutospacing="0" w:line="312" w:lineRule="atLeast"/>
                    <w:jc w:val="both"/>
                  </w:pPr>
                  <w:r w:rsidRPr="007E5E90">
                    <w:t>etil (1</w:t>
                  </w:r>
                  <w:r w:rsidRPr="007E5E90">
                    <w:rPr>
                      <w:rStyle w:val="oj-italic"/>
                      <w:i/>
                      <w:iCs/>
                    </w:rPr>
                    <w:t>RS</w:t>
                  </w:r>
                  <w:r w:rsidRPr="007E5E90">
                    <w:t>)-3-hidroksi-5-oksocikloheks-3-en-1-karboksilat (CGA158377): 6 g/kg</w:t>
                  </w:r>
                </w:p>
              </w:tc>
            </w:tr>
          </w:tbl>
          <w:p w14:paraId="7A270F6A" w14:textId="77777777" w:rsidR="00344963" w:rsidRPr="007E5E90" w:rsidRDefault="00344963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787515D" w14:textId="7B5CF316" w:rsidR="00344963" w:rsidRPr="007E5E90" w:rsidRDefault="00344963">
            <w:pPr>
              <w:pStyle w:val="oj-tbl-txt"/>
              <w:spacing w:before="60" w:beforeAutospacing="0" w:after="60" w:afterAutospacing="0" w:line="312" w:lineRule="atLeast"/>
              <w:rPr>
                <w:color w:val="333333"/>
              </w:rPr>
            </w:pPr>
            <w:r w:rsidRPr="007E5E90">
              <w:rPr>
                <w:color w:val="333333"/>
              </w:rPr>
              <w:t>1.</w:t>
            </w:r>
            <w:r w:rsidR="00EA1F9C" w:rsidRPr="007E5E90">
              <w:rPr>
                <w:color w:val="333333"/>
              </w:rPr>
              <w:t>5.</w:t>
            </w:r>
            <w:r w:rsidRPr="007E5E90">
              <w:rPr>
                <w:color w:val="333333"/>
              </w:rPr>
              <w:t>2024.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D49405E" w14:textId="2E81C60F" w:rsidR="00344963" w:rsidRPr="007E5E90" w:rsidRDefault="00344963">
            <w:pPr>
              <w:pStyle w:val="oj-tbl-txt"/>
              <w:spacing w:before="60" w:beforeAutospacing="0" w:after="60" w:afterAutospacing="0" w:line="312" w:lineRule="atLeast"/>
              <w:rPr>
                <w:color w:val="333333"/>
              </w:rPr>
            </w:pPr>
            <w:r w:rsidRPr="007E5E90">
              <w:rPr>
                <w:color w:val="333333"/>
              </w:rPr>
              <w:t>30.</w:t>
            </w:r>
            <w:r w:rsidR="00EA1F9C" w:rsidRPr="007E5E90">
              <w:rPr>
                <w:color w:val="333333"/>
              </w:rPr>
              <w:t>4.</w:t>
            </w:r>
            <w:r w:rsidRPr="007E5E90">
              <w:rPr>
                <w:color w:val="333333"/>
              </w:rPr>
              <w:t> 2039.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3C255A2" w14:textId="77777777" w:rsidR="0007620B" w:rsidRPr="007E5E90" w:rsidRDefault="0007620B" w:rsidP="0007620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Za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provođenje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jedinstvenih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načela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iz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propisa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o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jedinstvenim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načelima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za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ocjenjivanje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FFS,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pri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donošenju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odluke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o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registraciji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uzimaju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se u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obzir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i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zaključci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postupka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razmatranja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aktivne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tvari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od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strane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relevantnih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tijela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Evropske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unije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.</w:t>
            </w:r>
          </w:p>
          <w:p w14:paraId="52C65649" w14:textId="6E34E85D" w:rsidR="00344963" w:rsidRPr="007E5E90" w:rsidRDefault="00344963">
            <w:pPr>
              <w:pStyle w:val="oj-tbl-txt"/>
              <w:spacing w:before="60" w:beforeAutospacing="0" w:after="60" w:afterAutospacing="0" w:line="312" w:lineRule="atLeast"/>
              <w:rPr>
                <w:color w:val="333333"/>
              </w:rPr>
            </w:pPr>
            <w:r w:rsidRPr="007E5E90">
              <w:rPr>
                <w:color w:val="333333"/>
              </w:rPr>
              <w:t xml:space="preserve">U svojoj ukupnoj procjeni </w:t>
            </w:r>
            <w:r w:rsidR="0007620B" w:rsidRPr="007E5E90">
              <w:rPr>
                <w:color w:val="333333"/>
              </w:rPr>
              <w:t xml:space="preserve">potrebno je </w:t>
            </w:r>
            <w:r w:rsidRPr="007E5E90">
              <w:rPr>
                <w:color w:val="333333"/>
              </w:rPr>
              <w:t>obra</w:t>
            </w:r>
            <w:r w:rsidR="0007620B" w:rsidRPr="007E5E90">
              <w:rPr>
                <w:color w:val="333333"/>
              </w:rPr>
              <w:t>titi</w:t>
            </w:r>
            <w:r w:rsidRPr="007E5E90">
              <w:rPr>
                <w:color w:val="333333"/>
              </w:rPr>
              <w:t xml:space="preserve"> posebnu pozornost na sljedeće: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3228"/>
            </w:tblGrid>
            <w:tr w:rsidR="006E5FA3" w:rsidRPr="007E5E90" w14:paraId="01356ADD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1DE90729" w14:textId="77777777" w:rsidR="00344963" w:rsidRPr="007E5E90" w:rsidRDefault="00344963">
                  <w:pPr>
                    <w:pStyle w:val="oj-normal"/>
                    <w:spacing w:before="120" w:beforeAutospacing="0" w:after="0" w:afterAutospacing="0" w:line="312" w:lineRule="atLeast"/>
                    <w:jc w:val="both"/>
                  </w:pPr>
                  <w:r w:rsidRPr="007E5E90"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0FC4852B" w14:textId="703DC2A0" w:rsidR="00344963" w:rsidRPr="007E5E90" w:rsidRDefault="00344963">
                  <w:pPr>
                    <w:pStyle w:val="oj-normal"/>
                    <w:spacing w:before="120" w:beforeAutospacing="0" w:after="0" w:afterAutospacing="0" w:line="312" w:lineRule="atLeast"/>
                    <w:jc w:val="both"/>
                  </w:pPr>
                  <w:r w:rsidRPr="007E5E90">
                    <w:t>specifikaciju tehničkog materijala koji se upotrebljava u sredstvima za zaštitu bilja, posebno pri ocjenjivanju ekvivalentnosti u skladu s</w:t>
                  </w:r>
                  <w:r w:rsidR="0007620B" w:rsidRPr="007E5E90">
                    <w:t xml:space="preserve"> </w:t>
                  </w:r>
                  <w:r w:rsidR="006E5FA3" w:rsidRPr="007E5E90">
                    <w:t>Pravilnikom o potrebnoj dokumentaciji za ocijenu aktivnih materija  („Službeni glasnik BiH“ br. 277/15)</w:t>
                  </w:r>
                </w:p>
              </w:tc>
            </w:tr>
          </w:tbl>
          <w:p w14:paraId="79514226" w14:textId="77777777" w:rsidR="00344963" w:rsidRPr="007E5E90" w:rsidRDefault="00344963">
            <w:pPr>
              <w:rPr>
                <w:rFonts w:ascii="Times New Roman" w:hAnsi="Times New Roman" w:cs="Times New Roman"/>
                <w:vanish/>
                <w:color w:val="333333"/>
                <w:sz w:val="24"/>
                <w:szCs w:val="24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3228"/>
            </w:tblGrid>
            <w:tr w:rsidR="006E5FA3" w:rsidRPr="007E5E90" w14:paraId="669D22B6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3D63AFE8" w14:textId="77777777" w:rsidR="00344963" w:rsidRPr="007E5E90" w:rsidRDefault="00344963">
                  <w:pPr>
                    <w:pStyle w:val="oj-normal"/>
                    <w:spacing w:before="120" w:beforeAutospacing="0" w:after="0" w:afterAutospacing="0" w:line="312" w:lineRule="atLeast"/>
                    <w:jc w:val="both"/>
                  </w:pPr>
                  <w:r w:rsidRPr="007E5E90"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34601F4A" w14:textId="77777777" w:rsidR="00344963" w:rsidRPr="007E5E90" w:rsidRDefault="00344963">
                  <w:pPr>
                    <w:pStyle w:val="oj-normal"/>
                    <w:spacing w:before="120" w:beforeAutospacing="0" w:after="0" w:afterAutospacing="0" w:line="312" w:lineRule="atLeast"/>
                    <w:jc w:val="both"/>
                  </w:pPr>
                  <w:r w:rsidRPr="007E5E90">
                    <w:t>procjenu količine koju potrošači unose iz prehrane, uzimajući u obzir ostatke metabolitâ trineksapak-etila i utjecaj prerade;</w:t>
                  </w:r>
                </w:p>
              </w:tc>
            </w:tr>
          </w:tbl>
          <w:p w14:paraId="35498F3D" w14:textId="77777777" w:rsidR="00344963" w:rsidRPr="007E5E90" w:rsidRDefault="00344963">
            <w:pPr>
              <w:rPr>
                <w:rFonts w:ascii="Times New Roman" w:hAnsi="Times New Roman" w:cs="Times New Roman"/>
                <w:vanish/>
                <w:color w:val="333333"/>
                <w:sz w:val="24"/>
                <w:szCs w:val="24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3228"/>
            </w:tblGrid>
            <w:tr w:rsidR="006E5FA3" w:rsidRPr="007E5E90" w14:paraId="717BFEF8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6208D8F2" w14:textId="77777777" w:rsidR="00344963" w:rsidRPr="007E5E90" w:rsidRDefault="00344963">
                  <w:pPr>
                    <w:pStyle w:val="oj-normal"/>
                    <w:spacing w:before="120" w:beforeAutospacing="0" w:after="0" w:afterAutospacing="0" w:line="312" w:lineRule="atLeast"/>
                    <w:jc w:val="both"/>
                  </w:pPr>
                  <w:r w:rsidRPr="007E5E90"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0877A830" w14:textId="77777777" w:rsidR="00344963" w:rsidRPr="007E5E90" w:rsidRDefault="00344963">
                  <w:pPr>
                    <w:pStyle w:val="oj-normal"/>
                    <w:spacing w:before="120" w:beforeAutospacing="0" w:after="0" w:afterAutospacing="0" w:line="312" w:lineRule="atLeast"/>
                    <w:jc w:val="both"/>
                  </w:pPr>
                  <w:r w:rsidRPr="007E5E90">
                    <w:t>razine ostataka metabolitâ trineksapak-etila kad se kao hrana za životinje koristi slama.</w:t>
                  </w:r>
                </w:p>
              </w:tc>
            </w:tr>
          </w:tbl>
          <w:p w14:paraId="12EA0254" w14:textId="4FAB5D7E" w:rsidR="00344963" w:rsidRPr="007E5E90" w:rsidRDefault="00344963">
            <w:pPr>
              <w:pStyle w:val="oj-tbl-txt"/>
              <w:spacing w:before="60" w:beforeAutospacing="0" w:after="60" w:afterAutospacing="0" w:line="312" w:lineRule="atLeast"/>
              <w:rPr>
                <w:color w:val="333333"/>
              </w:rPr>
            </w:pPr>
            <w:r w:rsidRPr="007E5E90">
              <w:rPr>
                <w:color w:val="333333"/>
              </w:rPr>
              <w:lastRenderedPageBreak/>
              <w:t>Uvjeti uporabe prema potrebi uključuju ograničenja za hranidbu životinja slamom i mjere za smanjenje rizika.</w:t>
            </w:r>
          </w:p>
        </w:tc>
      </w:tr>
    </w:tbl>
    <w:p w14:paraId="59140936" w14:textId="17F5D14C" w:rsidR="00344963" w:rsidRPr="007E5E90" w:rsidRDefault="00B20CAD" w:rsidP="00B20CAD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lastRenderedPageBreak/>
        <w:t>U dijelu C Popisa dodaje se: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7"/>
        <w:gridCol w:w="2287"/>
        <w:gridCol w:w="1670"/>
        <w:gridCol w:w="1322"/>
        <w:gridCol w:w="1348"/>
        <w:gridCol w:w="6716"/>
      </w:tblGrid>
      <w:tr w:rsidR="00B20CAD" w:rsidRPr="007E5E90" w14:paraId="1448C42F" w14:textId="77777777" w:rsidTr="00B20C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BA9D1D9" w14:textId="77777777" w:rsidR="00B20CAD" w:rsidRPr="007E5E90" w:rsidRDefault="00B20CAD">
            <w:pPr>
              <w:pStyle w:val="oj-tbl-hdr"/>
              <w:spacing w:before="60" w:beforeAutospacing="0" w:after="60" w:afterAutospacing="0" w:line="312" w:lineRule="atLeast"/>
              <w:ind w:right="195"/>
              <w:jc w:val="center"/>
              <w:rPr>
                <w:b/>
                <w:bCs/>
                <w:color w:val="333333"/>
              </w:rPr>
            </w:pPr>
            <w:r w:rsidRPr="007E5E90">
              <w:rPr>
                <w:b/>
                <w:bCs/>
                <w:color w:val="333333"/>
              </w:rPr>
              <w:t>Broj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CE45A22" w14:textId="09240AA0" w:rsidR="00B20CAD" w:rsidRPr="007E5E90" w:rsidRDefault="00B20CAD">
            <w:pPr>
              <w:pStyle w:val="oj-tbl-hdr"/>
              <w:spacing w:before="60" w:beforeAutospacing="0" w:after="60" w:afterAutospacing="0" w:line="312" w:lineRule="atLeast"/>
              <w:ind w:right="195"/>
              <w:jc w:val="center"/>
              <w:rPr>
                <w:b/>
                <w:bCs/>
                <w:color w:val="333333"/>
              </w:rPr>
            </w:pPr>
            <w:proofErr w:type="spellStart"/>
            <w:r w:rsidRPr="007E5E90">
              <w:rPr>
                <w:b/>
                <w:bCs/>
                <w:color w:val="333333"/>
                <w:lang w:val="en-GB" w:eastAsia="en-GB"/>
              </w:rPr>
              <w:t>Trivijalni</w:t>
            </w:r>
            <w:proofErr w:type="spellEnd"/>
            <w:r w:rsidRPr="007E5E90">
              <w:rPr>
                <w:b/>
                <w:bCs/>
                <w:color w:val="333333"/>
                <w:lang w:val="en-GB" w:eastAsia="en-GB"/>
              </w:rPr>
              <w:t xml:space="preserve"> </w:t>
            </w:r>
            <w:proofErr w:type="spellStart"/>
            <w:r w:rsidRPr="007E5E90">
              <w:rPr>
                <w:b/>
                <w:bCs/>
                <w:color w:val="333333"/>
                <w:lang w:val="en-GB" w:eastAsia="en-GB"/>
              </w:rPr>
              <w:t>naziv</w:t>
            </w:r>
            <w:proofErr w:type="spellEnd"/>
            <w:r w:rsidRPr="007E5E90">
              <w:rPr>
                <w:b/>
                <w:bCs/>
                <w:color w:val="333333"/>
                <w:lang w:val="en-GB" w:eastAsia="en-GB"/>
              </w:rPr>
              <w:t xml:space="preserve"> </w:t>
            </w:r>
            <w:proofErr w:type="spellStart"/>
            <w:r w:rsidRPr="007E5E90">
              <w:rPr>
                <w:b/>
                <w:bCs/>
                <w:color w:val="333333"/>
                <w:lang w:val="en-GB" w:eastAsia="en-GB"/>
              </w:rPr>
              <w:t>identifikacijski</w:t>
            </w:r>
            <w:proofErr w:type="spellEnd"/>
            <w:r w:rsidRPr="007E5E90">
              <w:rPr>
                <w:b/>
                <w:bCs/>
                <w:color w:val="333333"/>
                <w:lang w:val="en-GB" w:eastAsia="en-GB"/>
              </w:rPr>
              <w:t xml:space="preserve"> </w:t>
            </w:r>
            <w:proofErr w:type="spellStart"/>
            <w:r w:rsidRPr="007E5E90">
              <w:rPr>
                <w:b/>
                <w:bCs/>
                <w:color w:val="333333"/>
                <w:lang w:val="en-GB" w:eastAsia="en-GB"/>
              </w:rPr>
              <w:t>brojevi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F629E33" w14:textId="77777777" w:rsidR="00B20CAD" w:rsidRPr="007E5E90" w:rsidRDefault="00B20CAD">
            <w:pPr>
              <w:pStyle w:val="oj-tbl-hdr"/>
              <w:spacing w:before="60" w:beforeAutospacing="0" w:after="60" w:afterAutospacing="0" w:line="312" w:lineRule="atLeast"/>
              <w:ind w:right="195"/>
              <w:jc w:val="center"/>
              <w:rPr>
                <w:b/>
                <w:bCs/>
                <w:color w:val="333333"/>
              </w:rPr>
            </w:pPr>
            <w:r w:rsidRPr="007E5E90">
              <w:rPr>
                <w:b/>
                <w:bCs/>
                <w:color w:val="333333"/>
              </w:rPr>
              <w:t>Kemijski naziv prema IUPAC-u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55BC7D2" w14:textId="2C78C7C7" w:rsidR="00B20CAD" w:rsidRPr="007E5E90" w:rsidRDefault="00B20CAD">
            <w:pPr>
              <w:pStyle w:val="oj-tbl-hdr"/>
              <w:spacing w:before="60" w:beforeAutospacing="0" w:after="60" w:afterAutospacing="0" w:line="312" w:lineRule="atLeast"/>
              <w:ind w:right="195"/>
              <w:jc w:val="center"/>
              <w:rPr>
                <w:b/>
                <w:bCs/>
                <w:color w:val="333333"/>
              </w:rPr>
            </w:pPr>
            <w:r w:rsidRPr="007E5E90">
              <w:rPr>
                <w:b/>
                <w:bCs/>
                <w:color w:val="333333"/>
              </w:rPr>
              <w:t>Čistoća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D0D8D18" w14:textId="2E9FDEBA" w:rsidR="00B20CAD" w:rsidRPr="007E5E90" w:rsidRDefault="00B20CAD">
            <w:pPr>
              <w:pStyle w:val="oj-tbl-hdr"/>
              <w:spacing w:before="60" w:beforeAutospacing="0" w:after="60" w:afterAutospacing="0" w:line="312" w:lineRule="atLeast"/>
              <w:ind w:right="195"/>
              <w:jc w:val="center"/>
              <w:rPr>
                <w:b/>
                <w:bCs/>
                <w:color w:val="333333"/>
              </w:rPr>
            </w:pPr>
            <w:r w:rsidRPr="007E5E90">
              <w:rPr>
                <w:b/>
                <w:bCs/>
                <w:color w:val="333333"/>
              </w:rPr>
              <w:t>Stupanje na snagu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BEAA857" w14:textId="77777777" w:rsidR="00B20CAD" w:rsidRPr="007E5E90" w:rsidRDefault="00B20CAD">
            <w:pPr>
              <w:pStyle w:val="oj-tbl-hdr"/>
              <w:spacing w:before="60" w:beforeAutospacing="0" w:after="60" w:afterAutospacing="0" w:line="312" w:lineRule="atLeast"/>
              <w:ind w:right="195"/>
              <w:jc w:val="center"/>
              <w:rPr>
                <w:b/>
                <w:bCs/>
                <w:color w:val="333333"/>
              </w:rPr>
            </w:pPr>
            <w:r w:rsidRPr="007E5E90">
              <w:rPr>
                <w:b/>
                <w:bCs/>
                <w:color w:val="333333"/>
              </w:rPr>
              <w:t>Posebne odredbe</w:t>
            </w:r>
          </w:p>
        </w:tc>
      </w:tr>
      <w:tr w:rsidR="00B20CAD" w:rsidRPr="007E5E90" w14:paraId="740E0176" w14:textId="77777777" w:rsidTr="00B20C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69B09DA" w14:textId="4D9D9015" w:rsidR="00B20CAD" w:rsidRPr="007E5E90" w:rsidRDefault="00B20CAD">
            <w:pPr>
              <w:pStyle w:val="oj-tbl-txt"/>
              <w:spacing w:before="60" w:beforeAutospacing="0" w:after="60" w:afterAutospacing="0" w:line="312" w:lineRule="atLeast"/>
              <w:rPr>
                <w:color w:val="333333"/>
              </w:rPr>
            </w:pPr>
            <w:r w:rsidRPr="007E5E90">
              <w:rPr>
                <w:color w:val="333333"/>
              </w:rPr>
              <w:t>25.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4D5D4AD" w14:textId="77777777" w:rsidR="00B20CAD" w:rsidRPr="007E5E90" w:rsidRDefault="00B20CAD">
            <w:pPr>
              <w:pStyle w:val="oj-tbl-txt"/>
              <w:spacing w:before="60" w:beforeAutospacing="0" w:after="60" w:afterAutospacing="0" w:line="312" w:lineRule="atLeast"/>
              <w:rPr>
                <w:color w:val="333333"/>
              </w:rPr>
            </w:pPr>
            <w:r w:rsidRPr="007E5E90">
              <w:rPr>
                <w:color w:val="333333"/>
              </w:rPr>
              <w:t>magnezijev hidroksid E528</w:t>
            </w:r>
          </w:p>
          <w:p w14:paraId="5A4CBA93" w14:textId="77777777" w:rsidR="00B20CAD" w:rsidRPr="007E5E90" w:rsidRDefault="00B20CAD">
            <w:pPr>
              <w:pStyle w:val="oj-tbl-txt"/>
              <w:spacing w:before="60" w:beforeAutospacing="0" w:after="60" w:afterAutospacing="0" w:line="312" w:lineRule="atLeast"/>
              <w:rPr>
                <w:color w:val="333333"/>
              </w:rPr>
            </w:pPr>
            <w:r w:rsidRPr="007E5E90">
              <w:rPr>
                <w:color w:val="333333"/>
              </w:rPr>
              <w:t>CAS br.: 1309-42-8</w:t>
            </w:r>
          </w:p>
          <w:p w14:paraId="4C9E8F6A" w14:textId="77777777" w:rsidR="00B20CAD" w:rsidRPr="007E5E90" w:rsidRDefault="00B20CAD">
            <w:pPr>
              <w:pStyle w:val="oj-tbl-txt"/>
              <w:spacing w:before="60" w:beforeAutospacing="0" w:after="60" w:afterAutospacing="0" w:line="312" w:lineRule="atLeast"/>
              <w:rPr>
                <w:color w:val="333333"/>
              </w:rPr>
            </w:pPr>
            <w:r w:rsidRPr="007E5E90">
              <w:rPr>
                <w:color w:val="333333"/>
              </w:rPr>
              <w:t>CIPAC br.: Nije dostupan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9F0B291" w14:textId="77777777" w:rsidR="00B20CAD" w:rsidRPr="007E5E90" w:rsidRDefault="00B20CAD">
            <w:pPr>
              <w:pStyle w:val="oj-tbl-txt"/>
              <w:spacing w:before="60" w:beforeAutospacing="0" w:after="60" w:afterAutospacing="0" w:line="312" w:lineRule="atLeast"/>
              <w:rPr>
                <w:color w:val="333333"/>
              </w:rPr>
            </w:pPr>
            <w:r w:rsidRPr="007E5E90">
              <w:rPr>
                <w:color w:val="333333"/>
              </w:rPr>
              <w:t>magnezijev dihidroksid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1FF5572" w14:textId="77777777" w:rsidR="00B20CAD" w:rsidRPr="007E5E90" w:rsidRDefault="00B20CAD">
            <w:pPr>
              <w:pStyle w:val="oj-tbl-txt"/>
              <w:spacing w:before="60" w:beforeAutospacing="0" w:after="60" w:afterAutospacing="0" w:line="312" w:lineRule="atLeast"/>
              <w:rPr>
                <w:color w:val="333333"/>
              </w:rPr>
            </w:pPr>
            <w:r w:rsidRPr="007E5E90">
              <w:rPr>
                <w:color w:val="333333"/>
              </w:rPr>
              <w:t>95 %</w:t>
            </w:r>
          </w:p>
          <w:p w14:paraId="5B7DB820" w14:textId="77777777" w:rsidR="00B20CAD" w:rsidRPr="007E5E90" w:rsidRDefault="00B20CAD">
            <w:pPr>
              <w:pStyle w:val="oj-tbl-txt"/>
              <w:spacing w:before="60" w:beforeAutospacing="0" w:after="60" w:afterAutospacing="0" w:line="312" w:lineRule="atLeast"/>
              <w:rPr>
                <w:color w:val="333333"/>
              </w:rPr>
            </w:pPr>
            <w:r w:rsidRPr="007E5E90">
              <w:rPr>
                <w:color w:val="333333"/>
              </w:rPr>
              <w:t>Relevantne nečistoće:</w:t>
            </w:r>
          </w:p>
          <w:p w14:paraId="010D88EF" w14:textId="77777777" w:rsidR="00B20CAD" w:rsidRPr="007E5E90" w:rsidRDefault="00B20CAD">
            <w:pPr>
              <w:pStyle w:val="oj-tbl-txt"/>
              <w:spacing w:before="60" w:beforeAutospacing="0" w:after="60" w:afterAutospacing="0" w:line="312" w:lineRule="atLeast"/>
              <w:rPr>
                <w:color w:val="333333"/>
              </w:rPr>
            </w:pPr>
            <w:r w:rsidRPr="007E5E90">
              <w:rPr>
                <w:color w:val="333333"/>
              </w:rPr>
              <w:t>Olovo &lt; 2 mg/kg</w:t>
            </w:r>
          </w:p>
          <w:p w14:paraId="7F4ADC1D" w14:textId="77777777" w:rsidR="00B20CAD" w:rsidRPr="007E5E90" w:rsidRDefault="00B20CAD">
            <w:pPr>
              <w:pStyle w:val="oj-tbl-txt"/>
              <w:spacing w:before="60" w:beforeAutospacing="0" w:after="60" w:afterAutospacing="0" w:line="312" w:lineRule="atLeast"/>
              <w:rPr>
                <w:color w:val="333333"/>
              </w:rPr>
            </w:pPr>
            <w:r w:rsidRPr="007E5E90">
              <w:rPr>
                <w:color w:val="333333"/>
              </w:rPr>
              <w:t>Arsen &lt; 3 mg/kg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5EB3394" w14:textId="6F13341D" w:rsidR="00B20CAD" w:rsidRPr="007E5E90" w:rsidRDefault="00B20CAD">
            <w:pPr>
              <w:pStyle w:val="oj-tbl-txt"/>
              <w:spacing w:before="60" w:beforeAutospacing="0" w:after="60" w:afterAutospacing="0" w:line="312" w:lineRule="atLeast"/>
              <w:rPr>
                <w:color w:val="333333"/>
              </w:rPr>
            </w:pPr>
            <w:r w:rsidRPr="007E5E90">
              <w:rPr>
                <w:color w:val="333333"/>
              </w:rPr>
              <w:t>2.4. 2024.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B26A17C" w14:textId="4630458F" w:rsidR="00B20CAD" w:rsidRPr="007E5E90" w:rsidRDefault="00B20CAD">
            <w:pPr>
              <w:pStyle w:val="oj-tbl-txt"/>
              <w:spacing w:before="60" w:beforeAutospacing="0" w:after="60" w:afterAutospacing="0" w:line="312" w:lineRule="atLeast"/>
              <w:rPr>
                <w:color w:val="333333"/>
              </w:rPr>
            </w:pPr>
            <w:r w:rsidRPr="007E5E90">
              <w:rPr>
                <w:color w:val="333333"/>
              </w:rPr>
              <w:t>Magnezijev hidroksid mora se upotrebljavati u skladu s posebnim uvjetima uvrštenima u zaključke izvješća o procjeni za magnezijev hidroksid (PLAN/2023/2331 RR Rev2), a posebno s njegovim dodacima I. i II.</w:t>
            </w:r>
          </w:p>
        </w:tc>
      </w:tr>
    </w:tbl>
    <w:p w14:paraId="32FD247F" w14:textId="7A0F2327" w:rsidR="00B20CAD" w:rsidRPr="007E5E90" w:rsidRDefault="00B20CAD" w:rsidP="00B20CAD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>U dijelu D Popisa dodaje se sledeći unos: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7"/>
        <w:gridCol w:w="2065"/>
        <w:gridCol w:w="1455"/>
        <w:gridCol w:w="2587"/>
        <w:gridCol w:w="1259"/>
        <w:gridCol w:w="1439"/>
        <w:gridCol w:w="4538"/>
      </w:tblGrid>
      <w:tr w:rsidR="00B20CAD" w:rsidRPr="007E5E90" w14:paraId="01185421" w14:textId="77777777" w:rsidTr="00B20C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AB397A6" w14:textId="77777777" w:rsidR="00B20CAD" w:rsidRPr="007E5E90" w:rsidRDefault="00B20CAD" w:rsidP="00B20CAD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7E5E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Broj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6CD8DF3" w14:textId="2A25A95A" w:rsidR="00B20CAD" w:rsidRPr="007E5E90" w:rsidRDefault="00B20CAD" w:rsidP="00B20CAD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7E5E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Trivijalni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naziv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identifikacijski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brojevi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6CB8A87" w14:textId="77777777" w:rsidR="00B20CAD" w:rsidRPr="007E5E90" w:rsidRDefault="00B20CAD" w:rsidP="00B20CAD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7E5E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Kemijski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naziv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prema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IUPAC-u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98E426B" w14:textId="01DE9A58" w:rsidR="00B20CAD" w:rsidRPr="007E5E90" w:rsidRDefault="00B20CAD" w:rsidP="00B20CAD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7E5E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Čistoća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196F9EE" w14:textId="682DCABE" w:rsidR="00B20CAD" w:rsidRPr="007E5E90" w:rsidRDefault="00B20CAD" w:rsidP="00B20CAD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r w:rsidRPr="007E5E90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>Stupanje na snagu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7FF116C" w14:textId="55ECD70D" w:rsidR="00B20CAD" w:rsidRPr="007E5E90" w:rsidRDefault="00B20CAD" w:rsidP="00B20CAD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7E5E9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Rok</w:t>
            </w:r>
            <w:proofErr w:type="spellEnd"/>
            <w:r w:rsidRPr="007E5E9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E5E9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važenja</w:t>
            </w:r>
            <w:proofErr w:type="spellEnd"/>
            <w:r w:rsidRPr="007E5E9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E5E9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odobrenja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F4C6701" w14:textId="77777777" w:rsidR="00B20CAD" w:rsidRPr="007E5E90" w:rsidRDefault="00B20CAD" w:rsidP="00B20CAD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7E5E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Posebne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odredbe</w:t>
            </w:r>
            <w:proofErr w:type="spellEnd"/>
          </w:p>
        </w:tc>
      </w:tr>
      <w:tr w:rsidR="00B20CAD" w:rsidRPr="007E5E90" w14:paraId="1786A636" w14:textId="77777777" w:rsidTr="00B20C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D602366" w14:textId="400E3D69" w:rsidR="00B20CAD" w:rsidRPr="007E5E90" w:rsidRDefault="00B20CAD" w:rsidP="00B20CAD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48.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C3AB662" w14:textId="77777777" w:rsidR="00B20CAD" w:rsidRPr="007E5E90" w:rsidRDefault="00B20CAD" w:rsidP="00B20CAD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Urea</w:t>
            </w:r>
          </w:p>
          <w:p w14:paraId="437380AA" w14:textId="77777777" w:rsidR="00B20CAD" w:rsidRPr="007E5E90" w:rsidRDefault="00B20CAD" w:rsidP="00B20CAD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CAS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broj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: 57-13-6</w:t>
            </w:r>
          </w:p>
          <w:p w14:paraId="411BDEA6" w14:textId="77777777" w:rsidR="00B20CAD" w:rsidRPr="007E5E90" w:rsidRDefault="00B20CAD" w:rsidP="00B20CAD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CIPAC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br.: 913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5396337" w14:textId="77777777" w:rsidR="00B20CAD" w:rsidRPr="007E5E90" w:rsidRDefault="00B20CAD" w:rsidP="00B20CAD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Urea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5A017CF" w14:textId="77777777" w:rsidR="00B20CAD" w:rsidRPr="007E5E90" w:rsidRDefault="00B20CAD" w:rsidP="00B20CAD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980 g/kg</w:t>
            </w:r>
          </w:p>
          <w:p w14:paraId="49BE5071" w14:textId="77777777" w:rsidR="00B20CAD" w:rsidRPr="007E5E90" w:rsidRDefault="00B20CAD" w:rsidP="00B20CAD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Sljedeće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nečistoće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izazivaju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zabrinutost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u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toksikološkom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smislu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i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utvrđena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je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najveća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lastRenderedPageBreak/>
              <w:t>dopuštena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razina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za: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2"/>
              <w:gridCol w:w="2480"/>
            </w:tblGrid>
            <w:tr w:rsidR="00B20CAD" w:rsidRPr="007E5E90" w14:paraId="0C9BDA6D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2520DCA3" w14:textId="77777777" w:rsidR="00B20CAD" w:rsidRPr="007E5E90" w:rsidRDefault="00B20CAD" w:rsidP="00B20CAD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7E5E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78BD2E08" w14:textId="77777777" w:rsidR="00B20CAD" w:rsidRPr="007E5E90" w:rsidRDefault="00B20CAD" w:rsidP="00B20CAD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7E5E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biuret: &lt; 12 g/kg</w:t>
                  </w:r>
                </w:p>
              </w:tc>
            </w:tr>
          </w:tbl>
          <w:p w14:paraId="52174244" w14:textId="77777777" w:rsidR="00B20CAD" w:rsidRPr="007E5E90" w:rsidRDefault="00B20CAD" w:rsidP="00B20CAD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333333"/>
                <w:sz w:val="24"/>
                <w:szCs w:val="24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6"/>
              <w:gridCol w:w="2506"/>
            </w:tblGrid>
            <w:tr w:rsidR="00B20CAD" w:rsidRPr="007E5E90" w14:paraId="680F4E6F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61560D28" w14:textId="77777777" w:rsidR="00B20CAD" w:rsidRPr="007E5E90" w:rsidRDefault="00B20CAD" w:rsidP="00B20CAD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7E5E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3D43AB4C" w14:textId="77777777" w:rsidR="00B20CAD" w:rsidRPr="007E5E90" w:rsidRDefault="00B20CAD" w:rsidP="00B20CAD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7E5E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formaldehid</w:t>
                  </w:r>
                  <w:proofErr w:type="spellEnd"/>
                  <w:r w:rsidRPr="007E5E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: &lt; 0,5 g/kg</w:t>
                  </w:r>
                </w:p>
              </w:tc>
            </w:tr>
          </w:tbl>
          <w:p w14:paraId="2E40F1A2" w14:textId="77777777" w:rsidR="00B20CAD" w:rsidRPr="007E5E90" w:rsidRDefault="00B20CAD" w:rsidP="00B20CAD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333333"/>
                <w:sz w:val="24"/>
                <w:szCs w:val="24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4"/>
              <w:gridCol w:w="2488"/>
            </w:tblGrid>
            <w:tr w:rsidR="00B20CAD" w:rsidRPr="007E5E90" w14:paraId="7B73BB94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0C82B09E" w14:textId="77777777" w:rsidR="00B20CAD" w:rsidRPr="007E5E90" w:rsidRDefault="00B20CAD" w:rsidP="00B20CAD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7E5E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0CBE4BEF" w14:textId="77777777" w:rsidR="00B20CAD" w:rsidRPr="007E5E90" w:rsidRDefault="00B20CAD" w:rsidP="00B20CAD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7E5E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kadmij</w:t>
                  </w:r>
                  <w:proofErr w:type="spellEnd"/>
                  <w:r w:rsidRPr="007E5E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: &lt; 1 mg/kg</w:t>
                  </w:r>
                </w:p>
              </w:tc>
            </w:tr>
          </w:tbl>
          <w:p w14:paraId="21F01FF8" w14:textId="77777777" w:rsidR="00B20CAD" w:rsidRPr="007E5E90" w:rsidRDefault="00B20CAD" w:rsidP="00B20CAD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333333"/>
                <w:sz w:val="24"/>
                <w:szCs w:val="24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8"/>
              <w:gridCol w:w="2484"/>
            </w:tblGrid>
            <w:tr w:rsidR="00B20CAD" w:rsidRPr="007E5E90" w14:paraId="091A7E73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140722AC" w14:textId="77777777" w:rsidR="00B20CAD" w:rsidRPr="007E5E90" w:rsidRDefault="00B20CAD" w:rsidP="00B20CAD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7E5E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70C9CF16" w14:textId="77777777" w:rsidR="00B20CAD" w:rsidRPr="007E5E90" w:rsidRDefault="00B20CAD" w:rsidP="00B20CAD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7E5E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živa</w:t>
                  </w:r>
                  <w:proofErr w:type="spellEnd"/>
                  <w:r w:rsidRPr="007E5E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: &lt; 0,1 mg/kg</w:t>
                  </w:r>
                </w:p>
              </w:tc>
            </w:tr>
          </w:tbl>
          <w:p w14:paraId="5871B434" w14:textId="77777777" w:rsidR="00B20CAD" w:rsidRPr="007E5E90" w:rsidRDefault="00B20CAD" w:rsidP="00B20CAD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333333"/>
                <w:sz w:val="24"/>
                <w:szCs w:val="24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"/>
              <w:gridCol w:w="2482"/>
            </w:tblGrid>
            <w:tr w:rsidR="00B20CAD" w:rsidRPr="007E5E90" w14:paraId="28672B08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1D1B1219" w14:textId="77777777" w:rsidR="00B20CAD" w:rsidRPr="007E5E90" w:rsidRDefault="00B20CAD" w:rsidP="00B20CAD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7E5E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32920F71" w14:textId="77777777" w:rsidR="00B20CAD" w:rsidRPr="007E5E90" w:rsidRDefault="00B20CAD" w:rsidP="00B20CAD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7E5E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olovo</w:t>
                  </w:r>
                  <w:proofErr w:type="spellEnd"/>
                  <w:r w:rsidRPr="007E5E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: &lt; 1 mg/kg</w:t>
                  </w:r>
                </w:p>
              </w:tc>
            </w:tr>
          </w:tbl>
          <w:p w14:paraId="18EAA89A" w14:textId="77777777" w:rsidR="00B20CAD" w:rsidRPr="007E5E90" w:rsidRDefault="00B20CAD" w:rsidP="00B20CAD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333333"/>
                <w:sz w:val="24"/>
                <w:szCs w:val="24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2"/>
              <w:gridCol w:w="2480"/>
            </w:tblGrid>
            <w:tr w:rsidR="00B20CAD" w:rsidRPr="007E5E90" w14:paraId="20D7A5E4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7D52D57D" w14:textId="77777777" w:rsidR="00B20CAD" w:rsidRPr="007E5E90" w:rsidRDefault="00B20CAD" w:rsidP="00B20CAD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7E5E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6DD5096E" w14:textId="77777777" w:rsidR="00B20CAD" w:rsidRPr="007E5E90" w:rsidRDefault="00B20CAD" w:rsidP="00B20CAD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7E5E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arsen</w:t>
                  </w:r>
                  <w:proofErr w:type="spellEnd"/>
                  <w:r w:rsidRPr="007E5E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: &lt; 1 mg/kg</w:t>
                  </w:r>
                </w:p>
              </w:tc>
            </w:tr>
          </w:tbl>
          <w:p w14:paraId="0C03E915" w14:textId="77777777" w:rsidR="00B20CAD" w:rsidRPr="007E5E90" w:rsidRDefault="00B20CAD" w:rsidP="00B20C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D118886" w14:textId="2C311914" w:rsidR="00B20CAD" w:rsidRPr="007E5E90" w:rsidRDefault="00B20CAD" w:rsidP="00B20CAD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lastRenderedPageBreak/>
              <w:t>1. 5. 2024.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4AF3180" w14:textId="1C6B9C90" w:rsidR="00B20CAD" w:rsidRPr="007E5E90" w:rsidRDefault="00B20CAD" w:rsidP="00B20CAD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30.4.2039.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C58CF3F" w14:textId="77777777" w:rsidR="00B20CAD" w:rsidRPr="007E5E90" w:rsidRDefault="00B20CAD" w:rsidP="00B20CAD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Za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provođenje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jedinstvenih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načela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iz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propisa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o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jedinstvenim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načelima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za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ocjenjivanje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FFS,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pri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donošenju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odluke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o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registraciji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uzimaju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se u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obzir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i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zaključci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postupka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razmatranja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aktivne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tvari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od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strane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relevantnih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tijela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Evropske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unije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.</w:t>
            </w:r>
          </w:p>
          <w:p w14:paraId="40BA5650" w14:textId="2637BDFF" w:rsidR="00B20CAD" w:rsidRPr="007E5E90" w:rsidRDefault="00B20CAD" w:rsidP="00B20CAD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lastRenderedPageBreak/>
              <w:t xml:space="preserve">U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toj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ukupnoj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procjeni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potrebno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je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obratiti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posebnu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pozornost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na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sljedeće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4283"/>
            </w:tblGrid>
            <w:tr w:rsidR="00B20CAD" w:rsidRPr="007E5E90" w14:paraId="0754C6D1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478E1008" w14:textId="77777777" w:rsidR="00B20CAD" w:rsidRPr="007E5E90" w:rsidRDefault="00B20CAD" w:rsidP="00B20CAD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7E5E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3009E9A2" w14:textId="77777777" w:rsidR="00B20CAD" w:rsidRPr="007E5E90" w:rsidRDefault="00B20CAD" w:rsidP="00B20CAD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7E5E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specifikaciju</w:t>
                  </w:r>
                  <w:proofErr w:type="spellEnd"/>
                  <w:r w:rsidRPr="007E5E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7E5E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komercijalno</w:t>
                  </w:r>
                  <w:proofErr w:type="spellEnd"/>
                  <w:r w:rsidRPr="007E5E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7E5E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proizvedenog</w:t>
                  </w:r>
                  <w:proofErr w:type="spellEnd"/>
                  <w:r w:rsidRPr="007E5E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7E5E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tehničkog</w:t>
                  </w:r>
                  <w:proofErr w:type="spellEnd"/>
                  <w:r w:rsidRPr="007E5E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7E5E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materijala</w:t>
                  </w:r>
                  <w:proofErr w:type="spellEnd"/>
                  <w:r w:rsidRPr="007E5E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7E5E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na</w:t>
                  </w:r>
                  <w:proofErr w:type="spellEnd"/>
                  <w:r w:rsidRPr="007E5E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7E5E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temelju</w:t>
                  </w:r>
                  <w:proofErr w:type="spellEnd"/>
                  <w:r w:rsidRPr="007E5E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7E5E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analize</w:t>
                  </w:r>
                  <w:proofErr w:type="spellEnd"/>
                  <w:r w:rsidRPr="007E5E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7E5E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najmanje</w:t>
                  </w:r>
                  <w:proofErr w:type="spellEnd"/>
                  <w:r w:rsidRPr="007E5E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pet </w:t>
                  </w:r>
                  <w:proofErr w:type="spellStart"/>
                  <w:r w:rsidRPr="007E5E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reprezentativnih</w:t>
                  </w:r>
                  <w:proofErr w:type="spellEnd"/>
                  <w:r w:rsidRPr="007E5E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7E5E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serija</w:t>
                  </w:r>
                  <w:proofErr w:type="spellEnd"/>
                  <w:r w:rsidRPr="007E5E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.</w:t>
                  </w:r>
                </w:p>
              </w:tc>
            </w:tr>
          </w:tbl>
          <w:p w14:paraId="5A5C0708" w14:textId="4380B68E" w:rsidR="00B20CAD" w:rsidRPr="007E5E90" w:rsidRDefault="00B20CAD" w:rsidP="00B20CAD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Uvjeti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uporabe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prema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potrebi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uključuju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mjere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za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smanjenje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rizika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.</w:t>
            </w:r>
          </w:p>
        </w:tc>
      </w:tr>
    </w:tbl>
    <w:p w14:paraId="1DE8FDEB" w14:textId="38ACFBFA" w:rsidR="0071576C" w:rsidRPr="007E5E90" w:rsidRDefault="0071576C" w:rsidP="0071576C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bookmarkStart w:id="0" w:name="_Hlk152319986"/>
      <w:r w:rsidRPr="007E5E90">
        <w:rPr>
          <w:rFonts w:ascii="Times New Roman" w:hAnsi="Times New Roman" w:cs="Times New Roman"/>
          <w:sz w:val="24"/>
          <w:szCs w:val="24"/>
          <w:lang w:val="sr-Latn-BA"/>
        </w:rPr>
        <w:lastRenderedPageBreak/>
        <w:t xml:space="preserve">U dijelu A Popisa u šestom stupcu, prestanak odobrenja, u retku 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311., kinmerak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>datum se zamjenjuje datumom 31.12.2026.</w:t>
      </w:r>
    </w:p>
    <w:p w14:paraId="6DC3E28B" w14:textId="1CE71697" w:rsidR="0071576C" w:rsidRPr="007E5E90" w:rsidRDefault="0071576C" w:rsidP="0071576C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A Popisa u šestom stupcu, prestanak odobrenja, u retku 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314., cinkov fosfid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>datum se zamjenjuje datumom 31.12.2026.</w:t>
      </w:r>
    </w:p>
    <w:p w14:paraId="0C713CBA" w14:textId="508C76FD" w:rsidR="00997792" w:rsidRPr="007E5E90" w:rsidRDefault="00997792" w:rsidP="00997792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A Popisa u šestom stupcu, prestanak odobrenja, u retku 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317., 6-benziladenin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>datum se zamjenjuje datumom 15.7.2026.</w:t>
      </w:r>
    </w:p>
    <w:p w14:paraId="4F87DF46" w14:textId="789A2E39" w:rsidR="00997792" w:rsidRPr="007E5E90" w:rsidRDefault="00997792" w:rsidP="00997792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A Popisa u šestom stupcu, prestanak odobrenja, u retku 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323., dodin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>datum se zamjenjuje datumom 15.7.2026.</w:t>
      </w:r>
    </w:p>
    <w:p w14:paraId="33A92AB2" w14:textId="740F05C3" w:rsidR="00997792" w:rsidRPr="007E5E90" w:rsidRDefault="00997792" w:rsidP="00997792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A Popisa u šestom stupcu, prestanak odobrenja, u retku 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328., tau-fluvalinat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>datum se zamjenjuje datumom 31.1.2027.</w:t>
      </w:r>
    </w:p>
    <w:p w14:paraId="5EF69AAC" w14:textId="5F8A1AD0" w:rsidR="00997792" w:rsidRPr="007E5E90" w:rsidRDefault="00997792" w:rsidP="00997792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A Popisa u šestom stupcu, prestanak odobrenja, u retku 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330., bupirimat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>datum se zamjenjuje datumom 31.1.2027.</w:t>
      </w:r>
    </w:p>
    <w:p w14:paraId="61461A81" w14:textId="02A165DB" w:rsidR="00997792" w:rsidRPr="007E5E90" w:rsidRDefault="00997792" w:rsidP="00997792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A Popisa u šestom stupcu, prestanak odobrenja, u retku 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333., 1-dekanol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>datum se zamjenjuje datumom 15.7.2026.</w:t>
      </w:r>
    </w:p>
    <w:p w14:paraId="77228DF5" w14:textId="04CD2554" w:rsidR="00997792" w:rsidRPr="007E5E90" w:rsidRDefault="00997792" w:rsidP="00997792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A Popisa u šestom stupcu, prestanak odobrenja, u retku 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334., izoksaben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>datum se zamjenjuje datumom 31.1.2027.</w:t>
      </w:r>
    </w:p>
    <w:p w14:paraId="1F813087" w14:textId="4D1DC5C8" w:rsidR="00997792" w:rsidRPr="007E5E90" w:rsidRDefault="00997792" w:rsidP="00997792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A Popisa u šestom stupcu, prestanak odobrenja, u retku 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335., fluometuron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>datum se zamjenjuje datumom 15.7.2026.</w:t>
      </w:r>
    </w:p>
    <w:p w14:paraId="21684D0A" w14:textId="0A397852" w:rsidR="00997792" w:rsidRPr="007E5E90" w:rsidRDefault="00997792" w:rsidP="00997792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A Popisa u šestom stupcu, prestanak odobrenja, u retku 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341., sintofen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>datum se zamjenjuje datumom 15.7.2026.</w:t>
      </w:r>
    </w:p>
    <w:p w14:paraId="34A0E8DB" w14:textId="59C990D8" w:rsidR="00997792" w:rsidRPr="007E5E90" w:rsidRDefault="00997792" w:rsidP="00997792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A Popisa u šestom stupcu, prestanak odobrenja, u retku 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343., azadiraktin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>datum se zamjenjuje datumom 31.1.2027.</w:t>
      </w:r>
    </w:p>
    <w:p w14:paraId="67DB1CCF" w14:textId="082FC9F8" w:rsidR="00997792" w:rsidRPr="007E5E90" w:rsidRDefault="00997792" w:rsidP="00997792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A Popisa u šestom stupcu, prestanak odobrenja, u retku 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345.</w:t>
      </w:r>
      <w:r w:rsidR="00EA0BD2"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sumporno vapno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>datum se zamjenjuje datumom 31.1.2027.</w:t>
      </w:r>
    </w:p>
    <w:p w14:paraId="2FDE0BE6" w14:textId="2C63E485" w:rsidR="00997792" w:rsidRPr="007E5E90" w:rsidRDefault="00997792" w:rsidP="00997792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A Popisa u šestom stupcu, prestanak odobrenja, u retku 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346., aluminijev sulfat,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>datum se zamjenjuje datumom 15.7.2026.</w:t>
      </w:r>
    </w:p>
    <w:p w14:paraId="3EE3881F" w14:textId="0F42895A" w:rsidR="001274BD" w:rsidRPr="007E5E90" w:rsidRDefault="001274BD" w:rsidP="001274BD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A Popisa u šestom stupcu, prestanak odobrenja, u retku 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350., tebufenozid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>datum se zamjenjuje datumom 31.1.2027.</w:t>
      </w:r>
    </w:p>
    <w:p w14:paraId="5CDDA2B6" w14:textId="1188A5A1" w:rsidR="001274BD" w:rsidRPr="007E5E90" w:rsidRDefault="001274BD" w:rsidP="001274BD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A Popisa u šestom stupcu, prestanak odobrenja, u retku 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351., ditianon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>datum se zamjenjuje datumom 31.1.2027.</w:t>
      </w:r>
    </w:p>
    <w:p w14:paraId="7222FE05" w14:textId="15D405E2" w:rsidR="001274BD" w:rsidRPr="007E5E90" w:rsidRDefault="001274BD" w:rsidP="001274BD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A Popisa u šestom stupcu, prestanak odobrenja, u retku 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352., heksitiazoks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>datum se zamjenjuje datumom 31.1.2027.</w:t>
      </w:r>
    </w:p>
    <w:p w14:paraId="1D709591" w14:textId="12DF0819" w:rsidR="001274BD" w:rsidRPr="007E5E90" w:rsidRDefault="001274BD" w:rsidP="001274BD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B Popisa u šestom stupcu, prestanak odobrenja, u retku 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56., narančino ulje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>datum se zamjenjuje datumom 31.12.2026.</w:t>
      </w:r>
    </w:p>
    <w:p w14:paraId="6D9EC5C6" w14:textId="40D70BDD" w:rsidR="001274BD" w:rsidRPr="007E5E90" w:rsidRDefault="001274BD" w:rsidP="001274BD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B Popisa u šestom stupcu, prestanak odobrenja, u retku 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59., tembotrion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>datum se zamjenjuje datumom 31.12.2026.</w:t>
      </w:r>
    </w:p>
    <w:p w14:paraId="50480D13" w14:textId="2D6D6144" w:rsidR="001274BD" w:rsidRPr="007E5E90" w:rsidRDefault="001274BD" w:rsidP="001274BD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B Popisa u šestom stupcu, prestanak odobrenja, u retku 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6</w:t>
      </w:r>
      <w:r w:rsidR="00D05F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3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 natrij srebro tiosulfat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>datum se zamjenjuje datumom 31.12.2026.</w:t>
      </w:r>
    </w:p>
    <w:p w14:paraId="6E258DAD" w14:textId="3CFE4B74" w:rsidR="001274BD" w:rsidRPr="007E5E90" w:rsidRDefault="001274BD" w:rsidP="001274BD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lastRenderedPageBreak/>
        <w:t xml:space="preserve">U dijelu E Popisa u šestom stupcu, prestanak odobrenja, u retku 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6., prosulfuron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>datum se zamjenjuje datumom</w:t>
      </w:r>
      <w:r w:rsidR="00EA0BD2" w:rsidRPr="007E5E90">
        <w:rPr>
          <w:rFonts w:ascii="Times New Roman" w:hAnsi="Times New Roman" w:cs="Times New Roman"/>
          <w:sz w:val="24"/>
          <w:szCs w:val="24"/>
        </w:rPr>
        <w:t xml:space="preserve"> 15.6</w:t>
      </w:r>
      <w:r w:rsidRPr="007E5E90">
        <w:rPr>
          <w:rFonts w:ascii="Times New Roman" w:hAnsi="Times New Roman" w:cs="Times New Roman"/>
          <w:sz w:val="24"/>
          <w:szCs w:val="24"/>
        </w:rPr>
        <w:t>.2026.</w:t>
      </w:r>
    </w:p>
    <w:p w14:paraId="2ED2C04B" w14:textId="5626D0EF" w:rsidR="00EA0BD2" w:rsidRPr="007E5E90" w:rsidRDefault="00EA0BD2" w:rsidP="00EA0BD2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A Popisa briše se unos 150. za </w:t>
      </w:r>
      <w:r w:rsidRPr="007E5E90">
        <w:rPr>
          <w:rStyle w:val="oj-italic"/>
          <w:rFonts w:ascii="Times New Roman" w:hAnsi="Times New Roman" w:cs="Times New Roman"/>
          <w:sz w:val="24"/>
          <w:szCs w:val="24"/>
          <w:shd w:val="clear" w:color="auto" w:fill="FFFFFF"/>
        </w:rPr>
        <w:t>dimetomorf.</w:t>
      </w:r>
      <w:r w:rsidRPr="007E5E90">
        <w:rPr>
          <w:rStyle w:val="FootnoteReference"/>
          <w:rFonts w:ascii="Times New Roman" w:hAnsi="Times New Roman" w:cs="Times New Roman"/>
          <w:sz w:val="24"/>
          <w:szCs w:val="24"/>
          <w:shd w:val="clear" w:color="auto" w:fill="FFFFFF"/>
        </w:rPr>
        <w:footnoteReference w:id="1"/>
      </w:r>
    </w:p>
    <w:p w14:paraId="479E41FE" w14:textId="78400C47" w:rsidR="00986A6F" w:rsidRPr="007E5E90" w:rsidRDefault="00986A6F" w:rsidP="00986A6F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A Popisa briše se unos 90. za 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mepanipirim.</w:t>
      </w:r>
      <w:r w:rsidRPr="007E5E90">
        <w:rPr>
          <w:rStyle w:val="FootnoteReferen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footnoteReference w:id="2"/>
      </w:r>
    </w:p>
    <w:p w14:paraId="7FA79561" w14:textId="46418189" w:rsidR="002727A3" w:rsidRPr="007E5E90" w:rsidRDefault="00986A6F" w:rsidP="0071576C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A Popisa, 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redak 204., </w:t>
      </w:r>
      <w:r w:rsidRPr="007E5E90">
        <w:rPr>
          <w:rStyle w:val="oj-italic"/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Trichoderma atroviride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(prije T. </w:t>
      </w:r>
      <w:r w:rsidRPr="007E5E90">
        <w:rPr>
          <w:rStyle w:val="oj-italic"/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harzianum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), zamjenjuje se sljedećim: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7"/>
        <w:gridCol w:w="2336"/>
        <w:gridCol w:w="1445"/>
        <w:gridCol w:w="1167"/>
        <w:gridCol w:w="1255"/>
        <w:gridCol w:w="1434"/>
        <w:gridCol w:w="5846"/>
      </w:tblGrid>
      <w:tr w:rsidR="008D3E1E" w:rsidRPr="007E5E90" w14:paraId="5959F249" w14:textId="77777777" w:rsidTr="00986A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C1B5727" w14:textId="77777777" w:rsidR="00986A6F" w:rsidRPr="00986A6F" w:rsidRDefault="00986A6F" w:rsidP="00986A6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r w:rsidRPr="00986A6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Br.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FEB6C4A" w14:textId="47AE27EC" w:rsidR="00986A6F" w:rsidRPr="00986A6F" w:rsidRDefault="00986A6F" w:rsidP="00986A6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7E5E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Trivijalni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986A6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naziv</w:t>
            </w:r>
            <w:proofErr w:type="spellEnd"/>
            <w:r w:rsidRPr="00986A6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986A6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identifikacijski</w:t>
            </w:r>
            <w:proofErr w:type="spellEnd"/>
            <w:r w:rsidRPr="00986A6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986A6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brojevi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5A63184" w14:textId="77777777" w:rsidR="00986A6F" w:rsidRPr="00986A6F" w:rsidRDefault="00986A6F" w:rsidP="00986A6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986A6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Kemijski</w:t>
            </w:r>
            <w:proofErr w:type="spellEnd"/>
            <w:r w:rsidRPr="00986A6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986A6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naziv</w:t>
            </w:r>
            <w:proofErr w:type="spellEnd"/>
            <w:r w:rsidRPr="00986A6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986A6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prema</w:t>
            </w:r>
            <w:proofErr w:type="spellEnd"/>
            <w:r w:rsidRPr="00986A6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IUPAC-u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3C67E9B" w14:textId="7BEC4938" w:rsidR="00986A6F" w:rsidRPr="00986A6F" w:rsidRDefault="00986A6F" w:rsidP="00986A6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986A6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Čistoća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0F3B821" w14:textId="53F16785" w:rsidR="00986A6F" w:rsidRPr="00986A6F" w:rsidRDefault="00986A6F" w:rsidP="00986A6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7E5E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Stupanje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na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snagu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0EBB030" w14:textId="539E9814" w:rsidR="00986A6F" w:rsidRPr="00986A6F" w:rsidRDefault="00986A6F" w:rsidP="00986A6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7E5E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Rok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važenja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odobrenja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CD31859" w14:textId="77777777" w:rsidR="00986A6F" w:rsidRPr="00986A6F" w:rsidRDefault="00986A6F" w:rsidP="00986A6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986A6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Posebne</w:t>
            </w:r>
            <w:proofErr w:type="spellEnd"/>
            <w:r w:rsidRPr="00986A6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986A6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odredbe</w:t>
            </w:r>
            <w:proofErr w:type="spellEnd"/>
          </w:p>
        </w:tc>
      </w:tr>
      <w:tr w:rsidR="00986A6F" w:rsidRPr="007E5E90" w14:paraId="43ED7E42" w14:textId="77777777" w:rsidTr="00986A6F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AB0C032" w14:textId="76BE41B9" w:rsidR="00986A6F" w:rsidRPr="00986A6F" w:rsidRDefault="00986A6F" w:rsidP="00986A6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204.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9CA2AAA" w14:textId="77777777" w:rsidR="00986A6F" w:rsidRPr="00986A6F" w:rsidRDefault="00986A6F" w:rsidP="00986A6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986A6F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 xml:space="preserve">Trichoderma </w:t>
            </w:r>
            <w:proofErr w:type="spellStart"/>
            <w:r w:rsidRPr="00986A6F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atroviride</w:t>
            </w:r>
            <w:proofErr w:type="spellEnd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(</w:t>
            </w:r>
            <w:proofErr w:type="spellStart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prije</w:t>
            </w:r>
            <w:proofErr w:type="spellEnd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</w:t>
            </w:r>
            <w:r w:rsidRPr="00986A6F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 xml:space="preserve">T. </w:t>
            </w:r>
            <w:proofErr w:type="spellStart"/>
            <w:r w:rsidRPr="00986A6F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harzianum</w:t>
            </w:r>
            <w:proofErr w:type="spellEnd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BD36FD4" w14:textId="77777777" w:rsidR="00986A6F" w:rsidRPr="00986A6F" w:rsidRDefault="00986A6F" w:rsidP="00986A6F">
            <w:pPr>
              <w:spacing w:before="120" w:after="0" w:line="312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976216E" w14:textId="77777777" w:rsidR="00986A6F" w:rsidRPr="00986A6F" w:rsidRDefault="00986A6F" w:rsidP="00986A6F">
            <w:pPr>
              <w:spacing w:before="120" w:after="0" w:line="312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</w:t>
            </w:r>
          </w:p>
        </w:tc>
      </w:tr>
      <w:tr w:rsidR="008D3E1E" w:rsidRPr="007E5E90" w14:paraId="72DFABCA" w14:textId="77777777" w:rsidTr="00986A6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9118937" w14:textId="77777777" w:rsidR="00986A6F" w:rsidRPr="00986A6F" w:rsidRDefault="00986A6F" w:rsidP="00986A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0C9B14A" w14:textId="77777777" w:rsidR="00986A6F" w:rsidRPr="00986A6F" w:rsidRDefault="00986A6F" w:rsidP="00986A6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SOJ</w:t>
            </w:r>
            <w:proofErr w:type="spellEnd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: T11</w:t>
            </w:r>
          </w:p>
          <w:p w14:paraId="54A32119" w14:textId="77777777" w:rsidR="00986A6F" w:rsidRPr="00986A6F" w:rsidRDefault="00986A6F" w:rsidP="00986A6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Zbirka</w:t>
            </w:r>
            <w:proofErr w:type="spellEnd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kulture</w:t>
            </w:r>
            <w:proofErr w:type="spellEnd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: br.</w:t>
            </w:r>
          </w:p>
          <w:p w14:paraId="1139A549" w14:textId="77777777" w:rsidR="00986A6F" w:rsidRPr="00986A6F" w:rsidRDefault="00986A6F" w:rsidP="00986A6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španjolski</w:t>
            </w:r>
            <w:proofErr w:type="spellEnd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tip </w:t>
            </w:r>
            <w:proofErr w:type="spellStart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zbirke</w:t>
            </w:r>
            <w:proofErr w:type="spellEnd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kulture</w:t>
            </w:r>
            <w:proofErr w:type="spellEnd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CECT</w:t>
            </w:r>
            <w:proofErr w:type="spellEnd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20498, </w:t>
            </w:r>
            <w:proofErr w:type="spellStart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identičan</w:t>
            </w:r>
            <w:proofErr w:type="spellEnd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s IMI 352941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B86A15B" w14:textId="77777777" w:rsidR="00986A6F" w:rsidRPr="00986A6F" w:rsidRDefault="00986A6F" w:rsidP="00986A6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Nije</w:t>
            </w:r>
            <w:proofErr w:type="spellEnd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primjenjivo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6E916F9" w14:textId="77777777" w:rsidR="00986A6F" w:rsidRPr="00986A6F" w:rsidRDefault="00986A6F" w:rsidP="00986A6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Nema</w:t>
            </w:r>
            <w:proofErr w:type="spellEnd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značajnih</w:t>
            </w:r>
            <w:proofErr w:type="spellEnd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nečistoća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7230C1F" w14:textId="0DDF564F" w:rsidR="00986A6F" w:rsidRPr="00986A6F" w:rsidRDefault="00986A6F" w:rsidP="00986A6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1. </w:t>
            </w:r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5.</w:t>
            </w:r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2009.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694EDE8" w14:textId="5909B955" w:rsidR="00986A6F" w:rsidRPr="00986A6F" w:rsidRDefault="00986A6F" w:rsidP="00986A6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15.</w:t>
            </w:r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4.</w:t>
            </w:r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2025.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A77C5A8" w14:textId="77777777" w:rsidR="00986A6F" w:rsidRPr="00986A6F" w:rsidRDefault="00986A6F" w:rsidP="00986A6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DIO A</w:t>
            </w:r>
          </w:p>
          <w:p w14:paraId="6FE698EB" w14:textId="77777777" w:rsidR="00986A6F" w:rsidRPr="00986A6F" w:rsidRDefault="00986A6F" w:rsidP="00986A6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Dopušten</w:t>
            </w:r>
            <w:proofErr w:type="spellEnd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za </w:t>
            </w:r>
            <w:proofErr w:type="spellStart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uporabu</w:t>
            </w:r>
            <w:proofErr w:type="spellEnd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samo</w:t>
            </w:r>
            <w:proofErr w:type="spellEnd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kao</w:t>
            </w:r>
            <w:proofErr w:type="spellEnd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fungicid</w:t>
            </w:r>
            <w:proofErr w:type="spellEnd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.</w:t>
            </w:r>
          </w:p>
          <w:p w14:paraId="7C8555DF" w14:textId="77777777" w:rsidR="00986A6F" w:rsidRPr="00986A6F" w:rsidRDefault="00986A6F" w:rsidP="00986A6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DIO B</w:t>
            </w:r>
          </w:p>
          <w:p w14:paraId="255D58B9" w14:textId="670D6FE6" w:rsidR="008D3E1E" w:rsidRPr="007E5E90" w:rsidRDefault="008D3E1E" w:rsidP="008D3E1E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E5E9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Za provedbu jedinstvenih načela iz propisa o jedinstvenim načelima za ocjenjivanje FFS, pri donošenju odluke o registraciji uzimaju se u obzir i zaključci postupka razmatranja aktivne tvari </w:t>
            </w:r>
            <w:r w:rsidR="00AD5587" w:rsidRPr="00AD5587">
              <w:rPr>
                <w:rStyle w:val="oj-italic"/>
                <w:rFonts w:ascii="Times New Roman" w:hAnsi="Times New Roman" w:cs="Times New Roman"/>
                <w:i/>
                <w:iCs/>
                <w:color w:val="333333"/>
                <w:sz w:val="24"/>
                <w:szCs w:val="24"/>
                <w:shd w:val="clear" w:color="auto" w:fill="FFFFFF"/>
              </w:rPr>
              <w:t>Trichoderma harzianum</w:t>
            </w:r>
            <w:r w:rsidR="00AD5587" w:rsidRPr="00AD558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T-22 (SANCO/1839/2008) i ITEM 908 (SANCO/1840/208), a posebno njegovi dodaci I. i II., u njihovoj konačnoj verziji koju je sastavio Stalni odbor za prehrambeni lanac i zdravlje životinja.</w:t>
            </w:r>
          </w:p>
          <w:p w14:paraId="7B4DCDDE" w14:textId="32C1E2A7" w:rsidR="00986A6F" w:rsidRPr="00986A6F" w:rsidRDefault="00986A6F" w:rsidP="00986A6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Uvjeti</w:t>
            </w:r>
            <w:proofErr w:type="spellEnd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uporabe</w:t>
            </w:r>
            <w:proofErr w:type="spellEnd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prema</w:t>
            </w:r>
            <w:proofErr w:type="spellEnd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potrebi</w:t>
            </w:r>
            <w:proofErr w:type="spellEnd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uključuju</w:t>
            </w:r>
            <w:proofErr w:type="spellEnd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mjere</w:t>
            </w:r>
            <w:proofErr w:type="spellEnd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za </w:t>
            </w:r>
            <w:proofErr w:type="spellStart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smanjenje</w:t>
            </w:r>
            <w:proofErr w:type="spellEnd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rizika</w:t>
            </w:r>
            <w:proofErr w:type="spellEnd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.</w:t>
            </w:r>
          </w:p>
        </w:tc>
      </w:tr>
      <w:tr w:rsidR="008D3E1E" w:rsidRPr="007E5E90" w14:paraId="7D7ADF3F" w14:textId="77777777" w:rsidTr="00986A6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9CE6530" w14:textId="77777777" w:rsidR="00986A6F" w:rsidRPr="00986A6F" w:rsidRDefault="00986A6F" w:rsidP="00986A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E0C9F34" w14:textId="77777777" w:rsidR="00986A6F" w:rsidRPr="00986A6F" w:rsidRDefault="00986A6F" w:rsidP="00986A6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SOJ</w:t>
            </w:r>
            <w:proofErr w:type="spellEnd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: IMI 206040 – </w:t>
            </w:r>
            <w:proofErr w:type="spellStart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Zbirka</w:t>
            </w:r>
            <w:proofErr w:type="spellEnd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kulture</w:t>
            </w:r>
            <w:proofErr w:type="spellEnd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br. IMI 206040, </w:t>
            </w:r>
            <w:proofErr w:type="spellStart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ATCC</w:t>
            </w:r>
            <w:proofErr w:type="spellEnd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20476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54473A4" w14:textId="77777777" w:rsidR="00986A6F" w:rsidRPr="00986A6F" w:rsidRDefault="00986A6F" w:rsidP="00986A6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Nije</w:t>
            </w:r>
            <w:proofErr w:type="spellEnd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primjenjivo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E154E0B" w14:textId="77777777" w:rsidR="00986A6F" w:rsidRPr="00986A6F" w:rsidRDefault="00986A6F" w:rsidP="00986A6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Nema</w:t>
            </w:r>
            <w:proofErr w:type="spellEnd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značajnih</w:t>
            </w:r>
            <w:proofErr w:type="spellEnd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nečistoća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25FD250" w14:textId="2B9523EE" w:rsidR="00986A6F" w:rsidRPr="00986A6F" w:rsidRDefault="00986A6F" w:rsidP="00986A6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1. </w:t>
            </w:r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5.</w:t>
            </w:r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2009.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1142A7E" w14:textId="16F2422C" w:rsidR="00986A6F" w:rsidRPr="00986A6F" w:rsidRDefault="00986A6F" w:rsidP="00986A6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31. </w:t>
            </w:r>
            <w:r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8.</w:t>
            </w:r>
            <w:r w:rsidRPr="00986A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2024.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DAEFF09" w14:textId="77777777" w:rsidR="00986A6F" w:rsidRPr="00986A6F" w:rsidRDefault="00986A6F" w:rsidP="00986A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</w:p>
        </w:tc>
      </w:tr>
    </w:tbl>
    <w:p w14:paraId="36B6C690" w14:textId="77777777" w:rsidR="00986A6F" w:rsidRPr="007E5E90" w:rsidRDefault="00986A6F" w:rsidP="00986A6F">
      <w:pPr>
        <w:pStyle w:val="ListParagraph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bookmarkEnd w:id="0"/>
    <w:p w14:paraId="3378AE56" w14:textId="7A1AF80C" w:rsidR="002505AB" w:rsidRPr="007E5E90" w:rsidRDefault="008D3E1E" w:rsidP="008D3E1E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A Popisa, 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redak 230., masne kiseline C7 do C20, zamjenjuje se sljedećim: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"/>
        <w:gridCol w:w="2173"/>
        <w:gridCol w:w="2364"/>
        <w:gridCol w:w="1538"/>
        <w:gridCol w:w="1219"/>
        <w:gridCol w:w="1384"/>
        <w:gridCol w:w="4804"/>
      </w:tblGrid>
      <w:tr w:rsidR="008D3E1E" w:rsidRPr="007E5E90" w14:paraId="0C0CCC63" w14:textId="77777777" w:rsidTr="008D3E1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9652E97" w14:textId="77777777" w:rsidR="008D3E1E" w:rsidRPr="008D3E1E" w:rsidRDefault="008D3E1E" w:rsidP="008D3E1E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r w:rsidRPr="008D3E1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lastRenderedPageBreak/>
              <w:t>Br.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9B9333D" w14:textId="2DB1C32C" w:rsidR="008D3E1E" w:rsidRPr="008D3E1E" w:rsidRDefault="008D3E1E" w:rsidP="008D3E1E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7E5E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Trivijalni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naziv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identifikacijski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brojevi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0EFA9F1" w14:textId="77777777" w:rsidR="008D3E1E" w:rsidRPr="008D3E1E" w:rsidRDefault="008D3E1E" w:rsidP="008D3E1E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D3E1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Kemijski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naziv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prema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IUPAC-u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55742EB" w14:textId="17992AEF" w:rsidR="008D3E1E" w:rsidRPr="008D3E1E" w:rsidRDefault="008D3E1E" w:rsidP="008D3E1E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D3E1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Čistoća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FAEE5F8" w14:textId="11797B41" w:rsidR="008D3E1E" w:rsidRPr="008D3E1E" w:rsidRDefault="008D3E1E" w:rsidP="008D3E1E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7E5E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Stupanje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na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snagu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3B9540F" w14:textId="67F5EEA1" w:rsidR="008D3E1E" w:rsidRPr="008D3E1E" w:rsidRDefault="008D3E1E" w:rsidP="008D3E1E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7E5E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Rok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važenja</w:t>
            </w:r>
            <w:proofErr w:type="spellEnd"/>
            <w:r w:rsidRPr="007E5E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E5E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odobrenja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7DAB2DF" w14:textId="77777777" w:rsidR="008D3E1E" w:rsidRPr="008D3E1E" w:rsidRDefault="008D3E1E" w:rsidP="008D3E1E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D3E1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Posebne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odredbe</w:t>
            </w:r>
            <w:proofErr w:type="spellEnd"/>
          </w:p>
        </w:tc>
      </w:tr>
      <w:tr w:rsidR="008D3E1E" w:rsidRPr="008D3E1E" w14:paraId="1F28F3DD" w14:textId="77777777" w:rsidTr="008D3E1E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209AE5B" w14:textId="76596C2F" w:rsidR="008D3E1E" w:rsidRPr="008D3E1E" w:rsidRDefault="008D3E1E" w:rsidP="008D3E1E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230.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872C256" w14:textId="77777777" w:rsidR="008D3E1E" w:rsidRPr="008D3E1E" w:rsidRDefault="008D3E1E" w:rsidP="008D3E1E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Masne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kiseline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C7 do C20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5961896" w14:textId="77777777" w:rsidR="008D3E1E" w:rsidRPr="008D3E1E" w:rsidRDefault="008D3E1E" w:rsidP="008D3E1E">
            <w:pPr>
              <w:spacing w:before="120" w:after="0" w:line="312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A3A06EF" w14:textId="77777777" w:rsidR="008D3E1E" w:rsidRPr="008D3E1E" w:rsidRDefault="008D3E1E" w:rsidP="008D3E1E">
            <w:pPr>
              <w:spacing w:before="120" w:after="0" w:line="312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</w:t>
            </w:r>
          </w:p>
        </w:tc>
      </w:tr>
      <w:tr w:rsidR="008D3E1E" w:rsidRPr="007E5E90" w14:paraId="5927DD3C" w14:textId="77777777" w:rsidTr="008D3E1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12034A3" w14:textId="77777777" w:rsidR="008D3E1E" w:rsidRPr="008D3E1E" w:rsidRDefault="008D3E1E" w:rsidP="008D3E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B901267" w14:textId="77777777" w:rsidR="008D3E1E" w:rsidRPr="008D3E1E" w:rsidRDefault="008D3E1E" w:rsidP="008D3E1E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CAS br. 112-05-0 (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pelargonična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)</w:t>
            </w:r>
          </w:p>
          <w:p w14:paraId="711ED44E" w14:textId="77777777" w:rsidR="008D3E1E" w:rsidRPr="008D3E1E" w:rsidRDefault="008D3E1E" w:rsidP="008D3E1E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67701-09-1 (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masne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kiseline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C7-C18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i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C18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nezasićene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kalijeve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soli)</w:t>
            </w:r>
          </w:p>
          <w:p w14:paraId="46C3A64D" w14:textId="77777777" w:rsidR="008D3E1E" w:rsidRPr="008D3E1E" w:rsidRDefault="008D3E1E" w:rsidP="008D3E1E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124-07-2 (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kaprilna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)</w:t>
            </w:r>
          </w:p>
          <w:p w14:paraId="5ACFBC73" w14:textId="77777777" w:rsidR="008D3E1E" w:rsidRPr="008D3E1E" w:rsidRDefault="008D3E1E" w:rsidP="008D3E1E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334-48-5 (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kaprinska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E7D77DE" w14:textId="77777777" w:rsidR="008D3E1E" w:rsidRPr="008D3E1E" w:rsidRDefault="008D3E1E" w:rsidP="008D3E1E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Nonanska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</w:p>
          <w:p w14:paraId="5E6C75A9" w14:textId="77777777" w:rsidR="008D3E1E" w:rsidRPr="008D3E1E" w:rsidRDefault="008D3E1E" w:rsidP="008D3E1E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Kaprilna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pelargonična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kaprinska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laurinska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oleinska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(ISO u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svakom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slučaju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)</w:t>
            </w:r>
          </w:p>
          <w:p w14:paraId="01EAB189" w14:textId="77777777" w:rsidR="008D3E1E" w:rsidRPr="008D3E1E" w:rsidRDefault="008D3E1E" w:rsidP="008D3E1E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Oktanska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nonanska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dekanska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dodekanska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cis-9-oktadekanska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(IUPAC u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svakom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slučaju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)</w:t>
            </w:r>
          </w:p>
          <w:p w14:paraId="23A97FC8" w14:textId="77777777" w:rsidR="008D3E1E" w:rsidRPr="008D3E1E" w:rsidRDefault="008D3E1E" w:rsidP="008D3E1E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Masne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kiseline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C7-C10, Me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esteri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897D92D" w14:textId="77777777" w:rsidR="008D3E1E" w:rsidRPr="008D3E1E" w:rsidRDefault="008D3E1E" w:rsidP="008D3E1E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≥ 889 g/kg (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pelargonična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)</w:t>
            </w:r>
          </w:p>
          <w:p w14:paraId="347362B3" w14:textId="77777777" w:rsidR="008D3E1E" w:rsidRPr="008D3E1E" w:rsidRDefault="008D3E1E" w:rsidP="008D3E1E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≥ 838 g/kg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masne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kiseline</w:t>
            </w:r>
            <w:proofErr w:type="spellEnd"/>
          </w:p>
          <w:p w14:paraId="499E2E37" w14:textId="77777777" w:rsidR="008D3E1E" w:rsidRPr="008D3E1E" w:rsidRDefault="008D3E1E" w:rsidP="008D3E1E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≥ 99 %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metilni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esteri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masnih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45FCEDE" w14:textId="1FF2E64D" w:rsidR="008D3E1E" w:rsidRPr="008D3E1E" w:rsidRDefault="008D3E1E" w:rsidP="008D3E1E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1. </w:t>
            </w:r>
            <w:r w:rsidR="00D84320"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9.</w:t>
            </w: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2009.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A900126" w14:textId="2FB960B2" w:rsidR="008D3E1E" w:rsidRPr="008D3E1E" w:rsidRDefault="008D3E1E" w:rsidP="008D3E1E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15. </w:t>
            </w:r>
            <w:r w:rsidR="00D84320"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12.</w:t>
            </w: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2024.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188FB3B" w14:textId="77777777" w:rsidR="008D3E1E" w:rsidRPr="008D3E1E" w:rsidRDefault="008D3E1E" w:rsidP="008D3E1E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DIO A</w:t>
            </w:r>
          </w:p>
          <w:p w14:paraId="7F1AB39D" w14:textId="77777777" w:rsidR="008D3E1E" w:rsidRPr="008D3E1E" w:rsidRDefault="008D3E1E" w:rsidP="008D3E1E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Dopušten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za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uporabu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samo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kao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insekticid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akaricid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herbicid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i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regulator rasta.</w:t>
            </w:r>
          </w:p>
          <w:p w14:paraId="3E697C2E" w14:textId="77777777" w:rsidR="008D3E1E" w:rsidRPr="008D3E1E" w:rsidRDefault="008D3E1E" w:rsidP="008D3E1E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DIO B</w:t>
            </w:r>
          </w:p>
          <w:p w14:paraId="3CA5BE35" w14:textId="3FEB84FA" w:rsidR="00D84320" w:rsidRPr="007E5E90" w:rsidRDefault="00D84320" w:rsidP="00D84320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E5E9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Za provedbu jedinstvenih načela iz propisa o jedinstvenim načelima za ocjenjivanje FFS, pri donošenju odluke o registraciji uzimaju se u obzir i zaključci postupka razmatranja </w:t>
            </w:r>
            <w:r w:rsidR="002A3D71" w:rsidRPr="002A3D7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za masne kiseline (SANCO/2610/2008), a posebno njegovi dodaci I. i II., u njegovoj konačnoj verziji koju je sastavio Stalni odbor za prehrambeni lanac i zdravlje životinja.</w:t>
            </w:r>
          </w:p>
          <w:p w14:paraId="46AC4034" w14:textId="3D7EDAFC" w:rsidR="008D3E1E" w:rsidRPr="008D3E1E" w:rsidRDefault="008D3E1E" w:rsidP="008D3E1E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Uvjeti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uporabe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prema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potrebi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uključuju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mjere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za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smanjenje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rizika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.</w:t>
            </w:r>
          </w:p>
        </w:tc>
      </w:tr>
      <w:tr w:rsidR="008D3E1E" w:rsidRPr="007E5E90" w14:paraId="04DD8519" w14:textId="77777777" w:rsidTr="008D3E1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95F3889" w14:textId="77777777" w:rsidR="008D3E1E" w:rsidRPr="008D3E1E" w:rsidRDefault="008D3E1E" w:rsidP="008D3E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508D5A3" w14:textId="77777777" w:rsidR="008D3E1E" w:rsidRPr="008D3E1E" w:rsidRDefault="008D3E1E" w:rsidP="008D3E1E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143-07-7 (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laurinska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)</w:t>
            </w:r>
          </w:p>
          <w:p w14:paraId="3EF876FA" w14:textId="77777777" w:rsidR="008D3E1E" w:rsidRPr="008D3E1E" w:rsidRDefault="008D3E1E" w:rsidP="008D3E1E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112-80-1 (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oleinska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)</w:t>
            </w:r>
          </w:p>
          <w:p w14:paraId="5CF92777" w14:textId="77777777" w:rsidR="008D3E1E" w:rsidRPr="008D3E1E" w:rsidRDefault="008D3E1E" w:rsidP="008D3E1E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85566-26-3 (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masne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kiseline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C8-C10 Me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lastRenderedPageBreak/>
              <w:t>esteri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)</w:t>
            </w:r>
          </w:p>
          <w:p w14:paraId="5D6BE77B" w14:textId="77777777" w:rsidR="008D3E1E" w:rsidRPr="008D3E1E" w:rsidRDefault="008D3E1E" w:rsidP="008D3E1E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111-11-5 (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metil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oktanoat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)</w:t>
            </w:r>
          </w:p>
          <w:p w14:paraId="0F9C3F11" w14:textId="77777777" w:rsidR="008D3E1E" w:rsidRPr="008D3E1E" w:rsidRDefault="008D3E1E" w:rsidP="008D3E1E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110-42-9 (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metil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dekanoat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)</w:t>
            </w:r>
          </w:p>
          <w:p w14:paraId="782C196F" w14:textId="77777777" w:rsidR="008D3E1E" w:rsidRPr="008D3E1E" w:rsidRDefault="008D3E1E" w:rsidP="008D3E1E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CIPAC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br.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nije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dodijeljen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ED8A23F" w14:textId="77777777" w:rsidR="008D3E1E" w:rsidRPr="008D3E1E" w:rsidRDefault="008D3E1E" w:rsidP="008D3E1E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lastRenderedPageBreak/>
              <w:t>Nonanska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</w:p>
          <w:p w14:paraId="67D52C84" w14:textId="77777777" w:rsidR="008D3E1E" w:rsidRPr="008D3E1E" w:rsidRDefault="008D3E1E" w:rsidP="008D3E1E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Kaprilna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pelargonična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kaprinska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laurinska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oleinska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(ISO u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lastRenderedPageBreak/>
              <w:t>svakom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slučaju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)</w:t>
            </w:r>
          </w:p>
          <w:p w14:paraId="7819B7CA" w14:textId="77777777" w:rsidR="008D3E1E" w:rsidRPr="008D3E1E" w:rsidRDefault="008D3E1E" w:rsidP="008D3E1E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Oktanska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nonanska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dekanska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dodekanska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cis-9-oktadekanska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(IUPAC u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svakom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slučaju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)</w:t>
            </w:r>
          </w:p>
          <w:p w14:paraId="0DACB98C" w14:textId="77777777" w:rsidR="008D3E1E" w:rsidRPr="008D3E1E" w:rsidRDefault="008D3E1E" w:rsidP="008D3E1E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Masne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kiseline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C7-C10, Me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esteri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656D866" w14:textId="77777777" w:rsidR="008D3E1E" w:rsidRPr="008D3E1E" w:rsidRDefault="008D3E1E" w:rsidP="008D3E1E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lastRenderedPageBreak/>
              <w:t>≥ 889 g/kg (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pelargonična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)</w:t>
            </w:r>
          </w:p>
          <w:p w14:paraId="3CB87ECC" w14:textId="77777777" w:rsidR="008D3E1E" w:rsidRPr="008D3E1E" w:rsidRDefault="008D3E1E" w:rsidP="008D3E1E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≥ 838 g/kg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masne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kiseline</w:t>
            </w:r>
            <w:proofErr w:type="spellEnd"/>
          </w:p>
          <w:p w14:paraId="0CE5255D" w14:textId="77777777" w:rsidR="008D3E1E" w:rsidRPr="008D3E1E" w:rsidRDefault="008D3E1E" w:rsidP="008D3E1E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≥ 99 %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metilni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lastRenderedPageBreak/>
              <w:t>esteri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masnih</w:t>
            </w:r>
            <w:proofErr w:type="spellEnd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DD71EAD" w14:textId="190E4668" w:rsidR="008D3E1E" w:rsidRPr="008D3E1E" w:rsidRDefault="008D3E1E" w:rsidP="008D3E1E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lastRenderedPageBreak/>
              <w:t>1. </w:t>
            </w:r>
            <w:r w:rsidR="00D84320"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9.</w:t>
            </w: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2009.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0C0AE09" w14:textId="2B395259" w:rsidR="008D3E1E" w:rsidRPr="008D3E1E" w:rsidRDefault="008D3E1E" w:rsidP="008D3E1E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31. </w:t>
            </w:r>
            <w:r w:rsidR="00D84320" w:rsidRPr="007E5E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8.</w:t>
            </w:r>
            <w:r w:rsidRPr="008D3E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2024.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AE16B49" w14:textId="77777777" w:rsidR="008D3E1E" w:rsidRPr="008D3E1E" w:rsidRDefault="008D3E1E" w:rsidP="008D3E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</w:p>
        </w:tc>
      </w:tr>
    </w:tbl>
    <w:p w14:paraId="2B7F9070" w14:textId="7764DA13" w:rsidR="00D84320" w:rsidRPr="00B17DD0" w:rsidRDefault="00D84320" w:rsidP="00D84320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A Popisa u šestom stupcu, prestanak odobrenja, u retku 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264., dodemorf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>datum se zamjenjuje datumom 31.8.2024.</w:t>
      </w:r>
    </w:p>
    <w:p w14:paraId="371472F5" w14:textId="1158B667" w:rsidR="00B17DD0" w:rsidRPr="00C0380D" w:rsidRDefault="00B17DD0" w:rsidP="00D84320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B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Popisa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briše se unos </w:t>
      </w:r>
      <w:r>
        <w:rPr>
          <w:rFonts w:ascii="Times New Roman" w:hAnsi="Times New Roman" w:cs="Times New Roman"/>
          <w:sz w:val="24"/>
          <w:szCs w:val="24"/>
          <w:lang w:val="sr-Latn-BA"/>
        </w:rPr>
        <w:t>6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0. za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spirotetramat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  <w:r w:rsidRPr="007E5E90">
        <w:rPr>
          <w:rStyle w:val="FootnoteReferen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footnoteReference w:id="3"/>
      </w:r>
    </w:p>
    <w:p w14:paraId="780A5650" w14:textId="77777777" w:rsidR="00C0380D" w:rsidRPr="007E5E90" w:rsidRDefault="00C0380D" w:rsidP="00C0380D">
      <w:pPr>
        <w:pStyle w:val="ListParagraph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1BDF10A6" w14:textId="3390044F" w:rsidR="003C5C51" w:rsidRPr="007E5E90" w:rsidRDefault="002D5365" w:rsidP="000D3D5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5E90">
        <w:rPr>
          <w:rFonts w:ascii="Times New Roman" w:hAnsi="Times New Roman" w:cs="Times New Roman"/>
          <w:sz w:val="24"/>
          <w:szCs w:val="24"/>
        </w:rPr>
        <w:t>Izmjene</w:t>
      </w:r>
      <w:r w:rsidR="00B41DCB">
        <w:rPr>
          <w:rFonts w:ascii="Times New Roman" w:hAnsi="Times New Roman" w:cs="Times New Roman"/>
          <w:sz w:val="24"/>
          <w:szCs w:val="24"/>
        </w:rPr>
        <w:t xml:space="preserve"> i dopune</w:t>
      </w:r>
      <w:r w:rsidR="005E7DC6" w:rsidRPr="007E5E90">
        <w:rPr>
          <w:rFonts w:ascii="Times New Roman" w:hAnsi="Times New Roman" w:cs="Times New Roman"/>
          <w:sz w:val="24"/>
          <w:szCs w:val="24"/>
        </w:rPr>
        <w:t xml:space="preserve"> </w:t>
      </w:r>
      <w:r w:rsidRPr="007E5E90">
        <w:rPr>
          <w:rFonts w:ascii="Times New Roman" w:hAnsi="Times New Roman" w:cs="Times New Roman"/>
          <w:sz w:val="24"/>
          <w:szCs w:val="24"/>
        </w:rPr>
        <w:t xml:space="preserve">Popisa aktivnih </w:t>
      </w:r>
      <w:r w:rsidR="00111B00" w:rsidRPr="007E5E90">
        <w:rPr>
          <w:rFonts w:ascii="Times New Roman" w:hAnsi="Times New Roman" w:cs="Times New Roman"/>
          <w:sz w:val="24"/>
          <w:szCs w:val="24"/>
        </w:rPr>
        <w:t>tvari</w:t>
      </w:r>
      <w:r w:rsidRPr="007E5E90">
        <w:rPr>
          <w:rFonts w:ascii="Times New Roman" w:hAnsi="Times New Roman" w:cs="Times New Roman"/>
          <w:sz w:val="24"/>
          <w:szCs w:val="24"/>
        </w:rPr>
        <w:t xml:space="preserve"> dozvoljenih za uporabu u fitofarmaceutskim sredstvima u BiH  objavljuju se u Službenom glasniku BiH u skladu sa izmjenama popisa u Europskoj uniji.</w:t>
      </w:r>
    </w:p>
    <w:p w14:paraId="7DF7B5C3" w14:textId="5F2017AE" w:rsidR="000E19CF" w:rsidRPr="007E5E90" w:rsidRDefault="005E7DC6" w:rsidP="000D3D5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E5E90">
        <w:rPr>
          <w:rFonts w:ascii="Times New Roman" w:hAnsi="Times New Roman" w:cs="Times New Roman"/>
          <w:sz w:val="24"/>
          <w:szCs w:val="24"/>
        </w:rPr>
        <w:t>Ovim Izmjenama</w:t>
      </w:r>
      <w:r w:rsidR="00B41DCB">
        <w:rPr>
          <w:rFonts w:ascii="Times New Roman" w:hAnsi="Times New Roman" w:cs="Times New Roman"/>
          <w:sz w:val="24"/>
          <w:szCs w:val="24"/>
        </w:rPr>
        <w:t xml:space="preserve"> i dopunama</w:t>
      </w:r>
      <w:r w:rsidRPr="007E5E90">
        <w:rPr>
          <w:rFonts w:ascii="Times New Roman" w:hAnsi="Times New Roman" w:cs="Times New Roman"/>
          <w:sz w:val="24"/>
          <w:szCs w:val="24"/>
        </w:rPr>
        <w:t xml:space="preserve"> </w:t>
      </w:r>
      <w:r w:rsidR="002D5365" w:rsidRPr="007E5E90">
        <w:rPr>
          <w:rFonts w:ascii="Times New Roman" w:hAnsi="Times New Roman" w:cs="Times New Roman"/>
          <w:sz w:val="24"/>
          <w:szCs w:val="24"/>
        </w:rPr>
        <w:t>Popisa aktivnih tvari dozvoljenih za uporabu u fitofarmaceutskim sredstvima u BiH preuzimaju se odredbe:</w:t>
      </w:r>
    </w:p>
    <w:p w14:paraId="2D7F7CBF" w14:textId="32A58189" w:rsidR="008078FC" w:rsidRPr="007E5E90" w:rsidRDefault="003221A4" w:rsidP="003221A4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Provedbena uredba Komisije (EU) 2024/821 оd 8. ožujka 2024. o produljenju odobrenja aktivne tvari niskog rizika hidrolizirane bjelančevine u skladu s Uredbom (EZ) br. 1107/2009 Europskog parlamenta i Vijeća te o izmjeni Provedbene uredbe Komisije (EU) br. 540/2011.</w:t>
      </w:r>
    </w:p>
    <w:p w14:paraId="0F20338E" w14:textId="4D672C8C" w:rsidR="003221A4" w:rsidRPr="007E5E90" w:rsidRDefault="003221A4" w:rsidP="003221A4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Provedbena uredba Komisije (EU) 2024/835 оd 12. ožujka 2024. o produljenju odobrenja aktivne tvari trineksapak u obliku trineksapak-etila u skladu s Uredbom (EZ) br. 1107/2009 Europskog parlamenta i Vijeća i o izmjeni Provedbene uredbe Komisije (EU) br. 540/2011.</w:t>
      </w:r>
    </w:p>
    <w:p w14:paraId="4321E0C8" w14:textId="1E6434E0" w:rsidR="003221A4" w:rsidRPr="007E5E90" w:rsidRDefault="003221A4" w:rsidP="003221A4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Provedbena uredba Komisije (EU) 2024/836 оd 12. ožujka 2024. o odobravanju osnovne tvari magnezijev hidroksid E528 u skladu s Uredbom (EZ) br. 1107/2009 Europskog parlamenta i Vijeća i o izmjeni Provedbene uredbe Komisije (EU) br. 540/2011-</w:t>
      </w:r>
    </w:p>
    <w:p w14:paraId="7F5DFFBF" w14:textId="05A36994" w:rsidR="003221A4" w:rsidRPr="007E5E90" w:rsidRDefault="003221A4" w:rsidP="003221A4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Provedbena uredba Komisije (EU) 2024/839 оd 8. ožujka 2024. o produljenju odobrenja aktivne tvari niskog rizika urea u skladu s Uredbom (EZ) br. 1107/2009 Europskog parlamenta i Vijeća te o izmjeni Provedbene uredbe Komisije (EU) br. 540/2011.</w:t>
      </w:r>
    </w:p>
    <w:p w14:paraId="1FF6A17E" w14:textId="05F366EB" w:rsidR="00D84320" w:rsidRPr="007E5E90" w:rsidRDefault="00D84320" w:rsidP="003221A4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lastRenderedPageBreak/>
        <w:t>Provedbena uredba Komisije (EU) 2024/1206 оd 29. travnja 2024. o izmjeni Provedbene uredbe (EU) br. 540/2011 u pogledu produljenja roka važenja odobrenja aktivnih tvari 1-dekanol, 6-benziladenin, aluminijev sulfat, azadiraktin, bupirimat, ditianon, dodin, fluometuron, heksitiazoks, izoksaben, sumporno vapno, narančino ulje, prosulfuron, kinmerak, sintofen, natrij srebro tiosulfat, tau-fluvalinat, tebufenozid, tembotrion i cinkov fosfid.</w:t>
      </w:r>
    </w:p>
    <w:p w14:paraId="3AA57F63" w14:textId="3AEC8219" w:rsidR="00D84320" w:rsidRPr="007E5E90" w:rsidRDefault="00D84320" w:rsidP="003221A4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Provedbena uredba Komisije (EU) 2024/1207 оd 29. travnja 2024. o neproduljenju odobrenja aktivne tvari dimetomorf u skladu s Uredbom (EZ) br. 1107/2009 Europskog parlamenta i Vijeća te o izmjeni Provedbene uredbe Komisije (EU) br. 540/2011.</w:t>
      </w:r>
    </w:p>
    <w:p w14:paraId="1042E925" w14:textId="6E1B92EA" w:rsidR="00D84320" w:rsidRPr="007E5E90" w:rsidRDefault="00D84320" w:rsidP="003221A4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Provedbena uredba Komisije (EU) 2024/1217 оd 29. travnja 2024. o neproduljenju odobrenja aktivne tvari mepanipirim u skladu s Uredbom (EZ) br. 1107/2009 Europskog parlamenta i Vijeća i o izmjeni Provedbene uredbe Komisije (EU) br. 540/2011.</w:t>
      </w:r>
    </w:p>
    <w:p w14:paraId="1C039692" w14:textId="0B4D5E11" w:rsidR="00D84320" w:rsidRPr="007E5E90" w:rsidRDefault="00D84320" w:rsidP="003221A4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Provedbena uredba Komisije (EU) 2024/1280 оd 30. travnja 2024. o izmjeni Provedbene uredbe (EU) br. 540/2011 u pogledu roka važenja odobrenja aktivnih tvari dodemorf, metilni esteri masnih kiselina C8-C10, laurinska kiselina, metil oktanoat, metil dekanoat, oleinska kiselina i Trichoderma atroviride (prije T. harzianum) soj IMI 206040.</w:t>
      </w:r>
    </w:p>
    <w:p w14:paraId="5479DA8F" w14:textId="77777777" w:rsidR="007E5E90" w:rsidRDefault="007E5E90" w:rsidP="007E5E90">
      <w:pPr>
        <w:pStyle w:val="ListParagraph"/>
        <w:spacing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14:paraId="299E7347" w14:textId="77777777" w:rsidR="007E5E90" w:rsidRPr="007E5E90" w:rsidRDefault="007E5E90" w:rsidP="007E5E90">
      <w:pPr>
        <w:pStyle w:val="ListParagraph"/>
        <w:spacing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14:paraId="76C1D8B4" w14:textId="77777777" w:rsidR="003221A4" w:rsidRPr="007E5E90" w:rsidRDefault="003221A4" w:rsidP="003221A4">
      <w:pPr>
        <w:pStyle w:val="ListParagraph"/>
        <w:spacing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14:paraId="7A588B23" w14:textId="58F8E4F0" w:rsidR="006E29BC" w:rsidRDefault="00E0103A" w:rsidP="00E3442E">
      <w:pPr>
        <w:pStyle w:val="ListParagraph"/>
        <w:spacing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7E5E90">
        <w:rPr>
          <w:rFonts w:ascii="Times New Roman" w:hAnsi="Times New Roman" w:cs="Times New Roman"/>
          <w:sz w:val="24"/>
          <w:szCs w:val="24"/>
        </w:rPr>
        <w:t>Navođenje odredbi Uredbi vrši se isključivo u svrhu praćenja i informisanja o preuzimanju pravne tečevine Europske unije u zakonodavstvo Bosne i Hercegovine.</w:t>
      </w:r>
    </w:p>
    <w:p w14:paraId="60CD9796" w14:textId="77777777" w:rsidR="007E5E90" w:rsidRPr="007E5E90" w:rsidRDefault="007E5E90" w:rsidP="00E3442E">
      <w:pPr>
        <w:pStyle w:val="ListParagraph"/>
        <w:spacing w:line="240" w:lineRule="auto"/>
        <w:ind w:left="426"/>
        <w:rPr>
          <w:rFonts w:ascii="Times New Roman" w:hAnsi="Times New Roman" w:cs="Times New Roman"/>
          <w:sz w:val="24"/>
          <w:szCs w:val="24"/>
        </w:rPr>
      </w:pPr>
    </w:p>
    <w:p w14:paraId="1FE84D80" w14:textId="38405FB6" w:rsidR="002505AB" w:rsidRPr="007E5E90" w:rsidRDefault="002D5365" w:rsidP="000D3D58">
      <w:pPr>
        <w:pStyle w:val="ListParagraph"/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E5E90">
        <w:rPr>
          <w:rFonts w:ascii="Times New Roman" w:hAnsi="Times New Roman" w:cs="Times New Roman"/>
          <w:sz w:val="24"/>
          <w:szCs w:val="24"/>
        </w:rPr>
        <w:t>Izmjene</w:t>
      </w:r>
      <w:r w:rsidR="00B41DCB">
        <w:rPr>
          <w:rFonts w:ascii="Times New Roman" w:hAnsi="Times New Roman" w:cs="Times New Roman"/>
          <w:sz w:val="24"/>
          <w:szCs w:val="24"/>
        </w:rPr>
        <w:t xml:space="preserve"> i dopune</w:t>
      </w:r>
      <w:r w:rsidR="008078FC" w:rsidRPr="007E5E90">
        <w:rPr>
          <w:rFonts w:ascii="Times New Roman" w:hAnsi="Times New Roman" w:cs="Times New Roman"/>
          <w:sz w:val="24"/>
          <w:szCs w:val="24"/>
        </w:rPr>
        <w:t xml:space="preserve"> </w:t>
      </w:r>
      <w:r w:rsidRPr="007E5E90">
        <w:rPr>
          <w:rFonts w:ascii="Times New Roman" w:hAnsi="Times New Roman" w:cs="Times New Roman"/>
          <w:sz w:val="24"/>
          <w:szCs w:val="24"/>
        </w:rPr>
        <w:t>Popisa aktivnih tvari dozvoljenih za uporabu u fitofarmaceutskim sredstvima u BiH stupaju na snagu</w:t>
      </w:r>
      <w:r w:rsidR="004950FA" w:rsidRPr="007E5E90">
        <w:rPr>
          <w:rFonts w:ascii="Times New Roman" w:hAnsi="Times New Roman" w:cs="Times New Roman"/>
          <w:sz w:val="24"/>
          <w:szCs w:val="24"/>
        </w:rPr>
        <w:t xml:space="preserve"> </w:t>
      </w:r>
      <w:r w:rsidR="00CC647A" w:rsidRPr="007E5E90">
        <w:rPr>
          <w:rFonts w:ascii="Times New Roman" w:hAnsi="Times New Roman" w:cs="Times New Roman"/>
          <w:sz w:val="24"/>
          <w:szCs w:val="24"/>
        </w:rPr>
        <w:t>danom donošenja.</w:t>
      </w:r>
    </w:p>
    <w:p w14:paraId="087C5699" w14:textId="77777777" w:rsidR="000D3D58" w:rsidRDefault="000D3D58" w:rsidP="000D3D58">
      <w:pPr>
        <w:pStyle w:val="ListParagraph"/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4C882BDB" w14:textId="47D478A4" w:rsidR="00341E08" w:rsidRPr="00341E08" w:rsidRDefault="00341E08" w:rsidP="00341E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016E38">
        <w:rPr>
          <w:rFonts w:ascii="Times New Roman" w:hAnsi="Times New Roman" w:cs="Times New Roman"/>
          <w:sz w:val="24"/>
          <w:szCs w:val="24"/>
        </w:rPr>
        <w:t xml:space="preserve">Objavljen u </w:t>
      </w:r>
      <w:r w:rsidRPr="00341E08">
        <w:rPr>
          <w:rFonts w:ascii="Times New Roman" w:hAnsi="Times New Roman" w:cs="Times New Roman"/>
          <w:sz w:val="24"/>
          <w:szCs w:val="24"/>
        </w:rPr>
        <w:t>Služben</w:t>
      </w:r>
      <w:r w:rsidR="00016E38">
        <w:rPr>
          <w:rFonts w:ascii="Times New Roman" w:hAnsi="Times New Roman" w:cs="Times New Roman"/>
          <w:sz w:val="24"/>
          <w:szCs w:val="24"/>
        </w:rPr>
        <w:t>om</w:t>
      </w:r>
      <w:r w:rsidRPr="00341E08">
        <w:rPr>
          <w:rFonts w:ascii="Times New Roman" w:hAnsi="Times New Roman" w:cs="Times New Roman"/>
          <w:sz w:val="24"/>
          <w:szCs w:val="24"/>
        </w:rPr>
        <w:t xml:space="preserve"> Glasnik</w:t>
      </w:r>
      <w:r w:rsidR="00016E38">
        <w:rPr>
          <w:rFonts w:ascii="Times New Roman" w:hAnsi="Times New Roman" w:cs="Times New Roman"/>
          <w:sz w:val="24"/>
          <w:szCs w:val="24"/>
        </w:rPr>
        <w:t>u</w:t>
      </w:r>
      <w:r w:rsidRPr="00341E08">
        <w:rPr>
          <w:rFonts w:ascii="Times New Roman" w:hAnsi="Times New Roman" w:cs="Times New Roman"/>
          <w:sz w:val="24"/>
          <w:szCs w:val="24"/>
        </w:rPr>
        <w:t xml:space="preserve"> BiH 49/24 (19.7.2024)</w:t>
      </w:r>
    </w:p>
    <w:p w14:paraId="22A1E339" w14:textId="77777777" w:rsidR="00341E08" w:rsidRPr="007E5E90" w:rsidRDefault="00341E08" w:rsidP="000D3D58">
      <w:pPr>
        <w:pStyle w:val="ListParagraph"/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39723332" w14:textId="77777777" w:rsidR="005406CB" w:rsidRPr="007E5E90" w:rsidRDefault="005406CB" w:rsidP="000D3D58">
      <w:pPr>
        <w:pStyle w:val="ListParagraph"/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6D22D76F" w14:textId="76C0200D" w:rsidR="00BD0B29" w:rsidRPr="007E5E90" w:rsidRDefault="001179AC" w:rsidP="000D3D58">
      <w:pPr>
        <w:pStyle w:val="ListParagraph"/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E5E90">
        <w:rPr>
          <w:rFonts w:ascii="Times New Roman" w:hAnsi="Times New Roman" w:cs="Times New Roman"/>
          <w:sz w:val="24"/>
          <w:szCs w:val="24"/>
        </w:rPr>
        <w:t>Broj:</w:t>
      </w:r>
      <w:r w:rsidR="00BA7618" w:rsidRPr="007E5E90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 xml:space="preserve"> 08-02-2-</w:t>
      </w:r>
      <w:r w:rsidR="00B63D4D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>121-17</w:t>
      </w:r>
      <w:r w:rsidR="00BA7618" w:rsidRPr="007E5E90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>/2</w:t>
      </w:r>
      <w:r w:rsidR="00B20CAD" w:rsidRPr="007E5E90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>4</w:t>
      </w:r>
      <w:r w:rsidR="00BD0B29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650B61" w:rsidRPr="007E5E90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3C5C51" w:rsidRPr="007E5E90">
        <w:rPr>
          <w:rFonts w:ascii="Times New Roman" w:hAnsi="Times New Roman" w:cs="Times New Roman"/>
          <w:sz w:val="24"/>
          <w:szCs w:val="24"/>
        </w:rPr>
        <w:t>DIREKTOR</w:t>
      </w:r>
      <w:r w:rsidR="00BD0B29" w:rsidRPr="007E5E90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BD0B29" w:rsidRPr="007E5E90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</w:t>
      </w:r>
    </w:p>
    <w:p w14:paraId="6CAFA818" w14:textId="6C2CF15F" w:rsidR="00BD0B29" w:rsidRPr="007E5E90" w:rsidRDefault="00B63D4D" w:rsidP="000D3D58">
      <w:pPr>
        <w:pStyle w:val="ListParagraph"/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13.6.2024</w:t>
      </w:r>
      <w:r w:rsidR="00652200" w:rsidRPr="007E5E90">
        <w:rPr>
          <w:rFonts w:ascii="Times New Roman" w:hAnsi="Times New Roman" w:cs="Times New Roman"/>
          <w:sz w:val="24"/>
          <w:szCs w:val="24"/>
        </w:rPr>
        <w:t>.</w:t>
      </w:r>
      <w:r w:rsidR="00A221B2" w:rsidRPr="007E5E90">
        <w:rPr>
          <w:rFonts w:ascii="Times New Roman" w:hAnsi="Times New Roman" w:cs="Times New Roman"/>
          <w:sz w:val="24"/>
          <w:szCs w:val="24"/>
        </w:rPr>
        <w:t xml:space="preserve"> </w:t>
      </w:r>
      <w:r w:rsidR="00BD0B29" w:rsidRPr="007E5E90">
        <w:rPr>
          <w:rFonts w:ascii="Times New Roman" w:hAnsi="Times New Roman" w:cs="Times New Roman"/>
          <w:sz w:val="24"/>
          <w:szCs w:val="24"/>
        </w:rPr>
        <w:t xml:space="preserve">godine                                                                              </w:t>
      </w:r>
      <w:r w:rsidR="00A21AFF" w:rsidRPr="007E5E90">
        <w:rPr>
          <w:rFonts w:ascii="Times New Roman" w:hAnsi="Times New Roman" w:cs="Times New Roman"/>
          <w:sz w:val="24"/>
          <w:szCs w:val="24"/>
        </w:rPr>
        <w:tab/>
      </w:r>
      <w:r w:rsidR="00A21AFF" w:rsidRPr="007E5E90">
        <w:rPr>
          <w:rFonts w:ascii="Times New Roman" w:hAnsi="Times New Roman" w:cs="Times New Roman"/>
          <w:sz w:val="24"/>
          <w:szCs w:val="24"/>
        </w:rPr>
        <w:tab/>
      </w:r>
      <w:r w:rsidR="00A21AFF" w:rsidRPr="007E5E90">
        <w:rPr>
          <w:rFonts w:ascii="Times New Roman" w:hAnsi="Times New Roman" w:cs="Times New Roman"/>
          <w:sz w:val="24"/>
          <w:szCs w:val="24"/>
        </w:rPr>
        <w:tab/>
        <w:t xml:space="preserve">                </w:t>
      </w:r>
      <w:r w:rsidR="00486EBB" w:rsidRPr="007E5E90">
        <w:rPr>
          <w:rFonts w:ascii="Times New Roman" w:hAnsi="Times New Roman" w:cs="Times New Roman"/>
          <w:sz w:val="24"/>
          <w:szCs w:val="24"/>
        </w:rPr>
        <w:t xml:space="preserve"> </w:t>
      </w:r>
      <w:r w:rsidR="006443A7" w:rsidRPr="007E5E90">
        <w:rPr>
          <w:rFonts w:ascii="Times New Roman" w:hAnsi="Times New Roman" w:cs="Times New Roman"/>
          <w:sz w:val="24"/>
          <w:szCs w:val="24"/>
        </w:rPr>
        <w:t xml:space="preserve">     </w:t>
      </w:r>
      <w:r w:rsidR="003C5C51" w:rsidRPr="007E5E90">
        <w:rPr>
          <w:rFonts w:ascii="Times New Roman" w:hAnsi="Times New Roman" w:cs="Times New Roman"/>
          <w:sz w:val="24"/>
          <w:szCs w:val="24"/>
        </w:rPr>
        <w:t xml:space="preserve">      </w:t>
      </w:r>
      <w:r w:rsidR="00BD0B29" w:rsidRPr="007E5E90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</w:p>
    <w:p w14:paraId="42CE9A16" w14:textId="37D4E49E" w:rsidR="003C5C51" w:rsidRPr="007E5E90" w:rsidRDefault="00C86120" w:rsidP="000D3D58">
      <w:pPr>
        <w:pStyle w:val="ListParagraph"/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E5E90">
        <w:rPr>
          <w:rFonts w:ascii="Times New Roman" w:hAnsi="Times New Roman" w:cs="Times New Roman"/>
          <w:sz w:val="24"/>
          <w:szCs w:val="24"/>
        </w:rPr>
        <w:t>Sarajevo</w:t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D675D" w:rsidRPr="007E5E9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650B61" w:rsidRPr="007E5E90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FF5091" w:rsidRPr="007E5E90">
        <w:rPr>
          <w:rFonts w:ascii="Times New Roman" w:hAnsi="Times New Roman" w:cs="Times New Roman"/>
          <w:sz w:val="24"/>
          <w:szCs w:val="24"/>
        </w:rPr>
        <w:t xml:space="preserve">   Predrag Jović</w:t>
      </w:r>
    </w:p>
    <w:p w14:paraId="2646762B" w14:textId="77777777" w:rsidR="00140C41" w:rsidRPr="007E5E90" w:rsidRDefault="00140C41" w:rsidP="000D3D58">
      <w:pPr>
        <w:pStyle w:val="ListParagraph"/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668335C7" w14:textId="77777777" w:rsidR="00140C41" w:rsidRPr="007E5E90" w:rsidRDefault="00140C41" w:rsidP="000D3D58">
      <w:pPr>
        <w:pStyle w:val="ListParagraph"/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35963F25" w14:textId="2EA19051" w:rsidR="00140C41" w:rsidRPr="007E5E90" w:rsidRDefault="00140C41" w:rsidP="000D3D58">
      <w:pPr>
        <w:pStyle w:val="ListParagraph"/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</w:p>
    <w:sectPr w:rsidR="00140C41" w:rsidRPr="007E5E90" w:rsidSect="00AA493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E48CD8" w14:textId="77777777" w:rsidR="00207124" w:rsidRDefault="00207124" w:rsidP="00160C1D">
      <w:pPr>
        <w:spacing w:after="0" w:line="240" w:lineRule="auto"/>
      </w:pPr>
      <w:r>
        <w:separator/>
      </w:r>
    </w:p>
  </w:endnote>
  <w:endnote w:type="continuationSeparator" w:id="0">
    <w:p w14:paraId="1DF20B69" w14:textId="77777777" w:rsidR="00207124" w:rsidRDefault="00207124" w:rsidP="00160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18BEDC" w14:textId="77777777" w:rsidR="00207124" w:rsidRDefault="00207124" w:rsidP="00160C1D">
      <w:pPr>
        <w:spacing w:after="0" w:line="240" w:lineRule="auto"/>
      </w:pPr>
      <w:r>
        <w:separator/>
      </w:r>
    </w:p>
  </w:footnote>
  <w:footnote w:type="continuationSeparator" w:id="0">
    <w:p w14:paraId="45AAA3F6" w14:textId="77777777" w:rsidR="00207124" w:rsidRDefault="00207124" w:rsidP="00160C1D">
      <w:pPr>
        <w:spacing w:after="0" w:line="240" w:lineRule="auto"/>
      </w:pPr>
      <w:r>
        <w:continuationSeparator/>
      </w:r>
    </w:p>
  </w:footnote>
  <w:footnote w:id="1">
    <w:p w14:paraId="2A2A4AA0" w14:textId="61238659" w:rsidR="00EA0BD2" w:rsidRPr="00EA0BD2" w:rsidRDefault="00EA0BD2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Pr="00B27F86">
        <w:rPr>
          <w:rFonts w:ascii="Times New Roman" w:hAnsi="Times New Roman" w:cs="Times New Roman"/>
        </w:rPr>
        <w:t>Uvoz fitofarmaceutskih sredstava koja sadrže ovu aktivnu materiju (</w:t>
      </w:r>
      <w:r>
        <w:rPr>
          <w:rFonts w:ascii="Times New Roman" w:hAnsi="Times New Roman" w:cs="Times New Roman"/>
        </w:rPr>
        <w:t>dimetomorf</w:t>
      </w:r>
      <w:r w:rsidRPr="00B27F86">
        <w:rPr>
          <w:rFonts w:ascii="Times New Roman" w:hAnsi="Times New Roman" w:cs="Times New Roman"/>
        </w:rPr>
        <w:t xml:space="preserve">) je zabranjen a prodaja, skladištenje i upotreba je  dozvoljena do </w:t>
      </w:r>
      <w:r>
        <w:rPr>
          <w:rFonts w:ascii="Times New Roman" w:hAnsi="Times New Roman" w:cs="Times New Roman"/>
        </w:rPr>
        <w:t>20.5.2025</w:t>
      </w:r>
      <w:r w:rsidRPr="00B27F86">
        <w:rPr>
          <w:rFonts w:ascii="Times New Roman" w:hAnsi="Times New Roman" w:cs="Times New Roman"/>
        </w:rPr>
        <w:t>. godine</w:t>
      </w:r>
    </w:p>
  </w:footnote>
  <w:footnote w:id="2">
    <w:p w14:paraId="4C23F98D" w14:textId="11B9414E" w:rsidR="00986A6F" w:rsidRPr="00986A6F" w:rsidRDefault="00986A6F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Pr="00B27F86">
        <w:rPr>
          <w:rFonts w:ascii="Times New Roman" w:hAnsi="Times New Roman" w:cs="Times New Roman"/>
        </w:rPr>
        <w:t>Uvoz fitofarmaceutskih sredstava koja sadrže ovu aktivnu materiju (</w:t>
      </w:r>
      <w:r w:rsidRPr="00986A6F">
        <w:rPr>
          <w:rFonts w:ascii="Times New Roman" w:hAnsi="Times New Roman" w:cs="Times New Roman"/>
          <w:color w:val="333333"/>
          <w:shd w:val="clear" w:color="auto" w:fill="FFFFFF"/>
        </w:rPr>
        <w:t>mepanipirim</w:t>
      </w:r>
      <w:r w:rsidRPr="00B27F86">
        <w:rPr>
          <w:rFonts w:ascii="Times New Roman" w:hAnsi="Times New Roman" w:cs="Times New Roman"/>
        </w:rPr>
        <w:t xml:space="preserve">) je zabranjen a prodaja, skladištenje i upotreba je  dozvoljena do </w:t>
      </w:r>
      <w:r>
        <w:rPr>
          <w:rFonts w:ascii="Times New Roman" w:hAnsi="Times New Roman" w:cs="Times New Roman"/>
        </w:rPr>
        <w:t>20.5.2025</w:t>
      </w:r>
      <w:r w:rsidRPr="00B27F86">
        <w:rPr>
          <w:rFonts w:ascii="Times New Roman" w:hAnsi="Times New Roman" w:cs="Times New Roman"/>
        </w:rPr>
        <w:t>. godine</w:t>
      </w:r>
    </w:p>
  </w:footnote>
  <w:footnote w:id="3">
    <w:p w14:paraId="7F66DA39" w14:textId="550CDB98" w:rsidR="00B17DD0" w:rsidRPr="00986A6F" w:rsidRDefault="00B17DD0" w:rsidP="00B17DD0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Pr="00B27F86">
        <w:rPr>
          <w:rFonts w:ascii="Times New Roman" w:hAnsi="Times New Roman" w:cs="Times New Roman"/>
        </w:rPr>
        <w:t>Uvoz fitofarmaceutskih sredstava koja sadrže ovu aktivnu materiju (</w:t>
      </w:r>
      <w:r>
        <w:rPr>
          <w:rFonts w:ascii="Times New Roman" w:hAnsi="Times New Roman" w:cs="Times New Roman"/>
          <w:color w:val="333333"/>
          <w:shd w:val="clear" w:color="auto" w:fill="FFFFFF"/>
        </w:rPr>
        <w:t>spirotetramat</w:t>
      </w:r>
      <w:r w:rsidRPr="00B27F86">
        <w:rPr>
          <w:rFonts w:ascii="Times New Roman" w:hAnsi="Times New Roman" w:cs="Times New Roman"/>
        </w:rPr>
        <w:t xml:space="preserve">) je zabranjen a prodaja, skladištenje i upotreba je  dozvoljena do </w:t>
      </w:r>
      <w:r>
        <w:rPr>
          <w:rFonts w:ascii="Times New Roman" w:hAnsi="Times New Roman" w:cs="Times New Roman"/>
        </w:rPr>
        <w:t>30.10.2025</w:t>
      </w:r>
      <w:r w:rsidRPr="00B27F86">
        <w:rPr>
          <w:rFonts w:ascii="Times New Roman" w:hAnsi="Times New Roman" w:cs="Times New Roman"/>
        </w:rPr>
        <w:t>. godine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246F7B"/>
    <w:multiLevelType w:val="hybridMultilevel"/>
    <w:tmpl w:val="168094F4"/>
    <w:lvl w:ilvl="0" w:tplc="E2B24C5E">
      <w:start w:val="7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827AA1"/>
    <w:multiLevelType w:val="hybridMultilevel"/>
    <w:tmpl w:val="6D886746"/>
    <w:lvl w:ilvl="0" w:tplc="ADD67560">
      <w:start w:val="30"/>
      <w:numFmt w:val="bullet"/>
      <w:lvlText w:val="-"/>
      <w:lvlJc w:val="left"/>
      <w:pPr>
        <w:ind w:left="1080" w:hanging="360"/>
      </w:pPr>
      <w:rPr>
        <w:rFonts w:ascii="Roboto" w:eastAsiaTheme="minorEastAsia" w:hAnsi="Roboto" w:cstheme="minorBidi" w:hint="default"/>
        <w:b/>
        <w:color w:val="333333"/>
        <w:sz w:val="21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3F53319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6E71C47"/>
    <w:multiLevelType w:val="hybridMultilevel"/>
    <w:tmpl w:val="023C0566"/>
    <w:lvl w:ilvl="0" w:tplc="F77AB430">
      <w:start w:val="6"/>
      <w:numFmt w:val="bullet"/>
      <w:lvlText w:val="‒"/>
      <w:lvlJc w:val="left"/>
      <w:pPr>
        <w:ind w:left="1146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428D5736"/>
    <w:multiLevelType w:val="hybridMultilevel"/>
    <w:tmpl w:val="0AB04C66"/>
    <w:lvl w:ilvl="0" w:tplc="F77AB430">
      <w:start w:val="6"/>
      <w:numFmt w:val="bullet"/>
      <w:lvlText w:val="‒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DA7707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4BE97A04"/>
    <w:multiLevelType w:val="hybridMultilevel"/>
    <w:tmpl w:val="87B4887C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D36DE9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57BD333C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9E86604"/>
    <w:multiLevelType w:val="hybridMultilevel"/>
    <w:tmpl w:val="111CD564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F83C0F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6ACF476A"/>
    <w:multiLevelType w:val="hybridMultilevel"/>
    <w:tmpl w:val="14C07932"/>
    <w:lvl w:ilvl="0" w:tplc="E32476E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38" w:hanging="360"/>
      </w:pPr>
    </w:lvl>
    <w:lvl w:ilvl="2" w:tplc="0809001B" w:tentative="1">
      <w:start w:val="1"/>
      <w:numFmt w:val="lowerRoman"/>
      <w:lvlText w:val="%3."/>
      <w:lvlJc w:val="right"/>
      <w:pPr>
        <w:ind w:left="1658" w:hanging="180"/>
      </w:pPr>
    </w:lvl>
    <w:lvl w:ilvl="3" w:tplc="0809000F" w:tentative="1">
      <w:start w:val="1"/>
      <w:numFmt w:val="decimal"/>
      <w:lvlText w:val="%4."/>
      <w:lvlJc w:val="left"/>
      <w:pPr>
        <w:ind w:left="2378" w:hanging="360"/>
      </w:pPr>
    </w:lvl>
    <w:lvl w:ilvl="4" w:tplc="08090019" w:tentative="1">
      <w:start w:val="1"/>
      <w:numFmt w:val="lowerLetter"/>
      <w:lvlText w:val="%5."/>
      <w:lvlJc w:val="left"/>
      <w:pPr>
        <w:ind w:left="3098" w:hanging="360"/>
      </w:pPr>
    </w:lvl>
    <w:lvl w:ilvl="5" w:tplc="0809001B" w:tentative="1">
      <w:start w:val="1"/>
      <w:numFmt w:val="lowerRoman"/>
      <w:lvlText w:val="%6."/>
      <w:lvlJc w:val="right"/>
      <w:pPr>
        <w:ind w:left="3818" w:hanging="180"/>
      </w:pPr>
    </w:lvl>
    <w:lvl w:ilvl="6" w:tplc="0809000F" w:tentative="1">
      <w:start w:val="1"/>
      <w:numFmt w:val="decimal"/>
      <w:lvlText w:val="%7."/>
      <w:lvlJc w:val="left"/>
      <w:pPr>
        <w:ind w:left="4538" w:hanging="360"/>
      </w:pPr>
    </w:lvl>
    <w:lvl w:ilvl="7" w:tplc="08090019" w:tentative="1">
      <w:start w:val="1"/>
      <w:numFmt w:val="lowerLetter"/>
      <w:lvlText w:val="%8."/>
      <w:lvlJc w:val="left"/>
      <w:pPr>
        <w:ind w:left="5258" w:hanging="360"/>
      </w:pPr>
    </w:lvl>
    <w:lvl w:ilvl="8" w:tplc="08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2" w15:restartNumberingAfterBreak="0">
    <w:nsid w:val="7D0A3AEF"/>
    <w:multiLevelType w:val="hybridMultilevel"/>
    <w:tmpl w:val="6906A532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9743291">
    <w:abstractNumId w:val="3"/>
  </w:num>
  <w:num w:numId="2" w16cid:durableId="929583005">
    <w:abstractNumId w:val="9"/>
  </w:num>
  <w:num w:numId="3" w16cid:durableId="731932551">
    <w:abstractNumId w:val="7"/>
  </w:num>
  <w:num w:numId="4" w16cid:durableId="1214464087">
    <w:abstractNumId w:val="10"/>
  </w:num>
  <w:num w:numId="5" w16cid:durableId="83966452">
    <w:abstractNumId w:val="5"/>
  </w:num>
  <w:num w:numId="6" w16cid:durableId="525409463">
    <w:abstractNumId w:val="2"/>
  </w:num>
  <w:num w:numId="7" w16cid:durableId="717706003">
    <w:abstractNumId w:val="12"/>
  </w:num>
  <w:num w:numId="8" w16cid:durableId="1836913605">
    <w:abstractNumId w:val="4"/>
  </w:num>
  <w:num w:numId="9" w16cid:durableId="1068186306">
    <w:abstractNumId w:val="0"/>
  </w:num>
  <w:num w:numId="10" w16cid:durableId="9176358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89935274">
    <w:abstractNumId w:val="8"/>
  </w:num>
  <w:num w:numId="12" w16cid:durableId="955797181">
    <w:abstractNumId w:val="11"/>
  </w:num>
  <w:num w:numId="13" w16cid:durableId="1114397754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03F52"/>
    <w:rsid w:val="000015F8"/>
    <w:rsid w:val="00001EC2"/>
    <w:rsid w:val="000042DF"/>
    <w:rsid w:val="00006A6D"/>
    <w:rsid w:val="0001130B"/>
    <w:rsid w:val="00016B16"/>
    <w:rsid w:val="00016E38"/>
    <w:rsid w:val="000179C2"/>
    <w:rsid w:val="000219EE"/>
    <w:rsid w:val="00024CAB"/>
    <w:rsid w:val="0002556B"/>
    <w:rsid w:val="00030C4D"/>
    <w:rsid w:val="00031240"/>
    <w:rsid w:val="00033773"/>
    <w:rsid w:val="0003583B"/>
    <w:rsid w:val="000368FF"/>
    <w:rsid w:val="000436D4"/>
    <w:rsid w:val="000470E1"/>
    <w:rsid w:val="00047E59"/>
    <w:rsid w:val="00050998"/>
    <w:rsid w:val="00051173"/>
    <w:rsid w:val="00052B50"/>
    <w:rsid w:val="00052C80"/>
    <w:rsid w:val="00054B65"/>
    <w:rsid w:val="00056CA6"/>
    <w:rsid w:val="0006235F"/>
    <w:rsid w:val="00065BA2"/>
    <w:rsid w:val="00065D71"/>
    <w:rsid w:val="00066CFE"/>
    <w:rsid w:val="0007620B"/>
    <w:rsid w:val="00081A0F"/>
    <w:rsid w:val="0008206F"/>
    <w:rsid w:val="0008583D"/>
    <w:rsid w:val="00087B7D"/>
    <w:rsid w:val="000950BF"/>
    <w:rsid w:val="000968F0"/>
    <w:rsid w:val="00097DA8"/>
    <w:rsid w:val="000A213B"/>
    <w:rsid w:val="000A388A"/>
    <w:rsid w:val="000A426B"/>
    <w:rsid w:val="000A431B"/>
    <w:rsid w:val="000B3281"/>
    <w:rsid w:val="000C15EB"/>
    <w:rsid w:val="000C5809"/>
    <w:rsid w:val="000C5F61"/>
    <w:rsid w:val="000C7AEA"/>
    <w:rsid w:val="000C7C23"/>
    <w:rsid w:val="000D3D58"/>
    <w:rsid w:val="000D42F5"/>
    <w:rsid w:val="000E19CF"/>
    <w:rsid w:val="000E1B60"/>
    <w:rsid w:val="000E2A7A"/>
    <w:rsid w:val="000E3787"/>
    <w:rsid w:val="000E4426"/>
    <w:rsid w:val="000E6697"/>
    <w:rsid w:val="000F400C"/>
    <w:rsid w:val="000F4B65"/>
    <w:rsid w:val="000F5241"/>
    <w:rsid w:val="00100F2D"/>
    <w:rsid w:val="001016B8"/>
    <w:rsid w:val="00105D34"/>
    <w:rsid w:val="00106084"/>
    <w:rsid w:val="0011138C"/>
    <w:rsid w:val="00111B00"/>
    <w:rsid w:val="00117812"/>
    <w:rsid w:val="001179AC"/>
    <w:rsid w:val="00121001"/>
    <w:rsid w:val="00122F58"/>
    <w:rsid w:val="001274BD"/>
    <w:rsid w:val="001305E5"/>
    <w:rsid w:val="00130D12"/>
    <w:rsid w:val="00135393"/>
    <w:rsid w:val="001365BD"/>
    <w:rsid w:val="00140C41"/>
    <w:rsid w:val="00145285"/>
    <w:rsid w:val="001515F8"/>
    <w:rsid w:val="00153120"/>
    <w:rsid w:val="001539CB"/>
    <w:rsid w:val="00157EA5"/>
    <w:rsid w:val="00160C1D"/>
    <w:rsid w:val="001634A6"/>
    <w:rsid w:val="001634C6"/>
    <w:rsid w:val="001646A9"/>
    <w:rsid w:val="001663E0"/>
    <w:rsid w:val="001700F3"/>
    <w:rsid w:val="001747CB"/>
    <w:rsid w:val="001806D3"/>
    <w:rsid w:val="001814EE"/>
    <w:rsid w:val="0018307F"/>
    <w:rsid w:val="001852DC"/>
    <w:rsid w:val="00186FDA"/>
    <w:rsid w:val="001922A0"/>
    <w:rsid w:val="001927AF"/>
    <w:rsid w:val="001948EC"/>
    <w:rsid w:val="00194EC7"/>
    <w:rsid w:val="001951D7"/>
    <w:rsid w:val="001A0665"/>
    <w:rsid w:val="001A09CD"/>
    <w:rsid w:val="001A4688"/>
    <w:rsid w:val="001A605E"/>
    <w:rsid w:val="001A640E"/>
    <w:rsid w:val="001B4C57"/>
    <w:rsid w:val="001C585E"/>
    <w:rsid w:val="001D0771"/>
    <w:rsid w:val="001D3691"/>
    <w:rsid w:val="001D73EC"/>
    <w:rsid w:val="001E154B"/>
    <w:rsid w:val="001E1846"/>
    <w:rsid w:val="001E4AC1"/>
    <w:rsid w:val="001E54E4"/>
    <w:rsid w:val="001F0359"/>
    <w:rsid w:val="001F139C"/>
    <w:rsid w:val="001F2A06"/>
    <w:rsid w:val="001F2CED"/>
    <w:rsid w:val="001F6441"/>
    <w:rsid w:val="00200FF1"/>
    <w:rsid w:val="00203C02"/>
    <w:rsid w:val="00205790"/>
    <w:rsid w:val="002058BD"/>
    <w:rsid w:val="00207124"/>
    <w:rsid w:val="002074F4"/>
    <w:rsid w:val="00216CFC"/>
    <w:rsid w:val="00217DF9"/>
    <w:rsid w:val="0022020D"/>
    <w:rsid w:val="00221041"/>
    <w:rsid w:val="00221C44"/>
    <w:rsid w:val="00226C6A"/>
    <w:rsid w:val="002276CC"/>
    <w:rsid w:val="00230CD6"/>
    <w:rsid w:val="002319C1"/>
    <w:rsid w:val="00232401"/>
    <w:rsid w:val="0023488A"/>
    <w:rsid w:val="0023566A"/>
    <w:rsid w:val="00236364"/>
    <w:rsid w:val="00242F5B"/>
    <w:rsid w:val="00245FED"/>
    <w:rsid w:val="002469D0"/>
    <w:rsid w:val="002505AB"/>
    <w:rsid w:val="00256B9C"/>
    <w:rsid w:val="00262292"/>
    <w:rsid w:val="00262401"/>
    <w:rsid w:val="002663A5"/>
    <w:rsid w:val="00267AB0"/>
    <w:rsid w:val="0027198E"/>
    <w:rsid w:val="002727A3"/>
    <w:rsid w:val="00273ECB"/>
    <w:rsid w:val="00274DAC"/>
    <w:rsid w:val="00281555"/>
    <w:rsid w:val="0028203B"/>
    <w:rsid w:val="00283430"/>
    <w:rsid w:val="00290DFC"/>
    <w:rsid w:val="00290FF4"/>
    <w:rsid w:val="00292108"/>
    <w:rsid w:val="0029622B"/>
    <w:rsid w:val="00297636"/>
    <w:rsid w:val="002977F6"/>
    <w:rsid w:val="002A10E9"/>
    <w:rsid w:val="002A3D71"/>
    <w:rsid w:val="002A43F0"/>
    <w:rsid w:val="002A6D1A"/>
    <w:rsid w:val="002A7F2F"/>
    <w:rsid w:val="002B05F3"/>
    <w:rsid w:val="002B67F1"/>
    <w:rsid w:val="002B7F14"/>
    <w:rsid w:val="002C3DB3"/>
    <w:rsid w:val="002C6B89"/>
    <w:rsid w:val="002D5365"/>
    <w:rsid w:val="002D6FB2"/>
    <w:rsid w:val="002E1AAD"/>
    <w:rsid w:val="002E3046"/>
    <w:rsid w:val="002E59A2"/>
    <w:rsid w:val="002F0286"/>
    <w:rsid w:val="002F32EF"/>
    <w:rsid w:val="002F40FE"/>
    <w:rsid w:val="002F5C8F"/>
    <w:rsid w:val="00306389"/>
    <w:rsid w:val="00312FD3"/>
    <w:rsid w:val="0031346D"/>
    <w:rsid w:val="00314D22"/>
    <w:rsid w:val="003221A4"/>
    <w:rsid w:val="0032334C"/>
    <w:rsid w:val="00323F2E"/>
    <w:rsid w:val="003311B0"/>
    <w:rsid w:val="003320E0"/>
    <w:rsid w:val="00333B6C"/>
    <w:rsid w:val="003356B5"/>
    <w:rsid w:val="00336780"/>
    <w:rsid w:val="00341E08"/>
    <w:rsid w:val="0034324C"/>
    <w:rsid w:val="00344963"/>
    <w:rsid w:val="00347628"/>
    <w:rsid w:val="00351AAE"/>
    <w:rsid w:val="00352173"/>
    <w:rsid w:val="0035230A"/>
    <w:rsid w:val="003614FA"/>
    <w:rsid w:val="0036277A"/>
    <w:rsid w:val="003636A7"/>
    <w:rsid w:val="00365D1D"/>
    <w:rsid w:val="00367482"/>
    <w:rsid w:val="003704EE"/>
    <w:rsid w:val="00372404"/>
    <w:rsid w:val="00373A1C"/>
    <w:rsid w:val="00374F90"/>
    <w:rsid w:val="00381786"/>
    <w:rsid w:val="00381C34"/>
    <w:rsid w:val="00381DBA"/>
    <w:rsid w:val="00391314"/>
    <w:rsid w:val="0039506D"/>
    <w:rsid w:val="003950B1"/>
    <w:rsid w:val="003A0409"/>
    <w:rsid w:val="003A0DD9"/>
    <w:rsid w:val="003A471F"/>
    <w:rsid w:val="003A6770"/>
    <w:rsid w:val="003A75E5"/>
    <w:rsid w:val="003B4BC2"/>
    <w:rsid w:val="003B4F80"/>
    <w:rsid w:val="003B51A2"/>
    <w:rsid w:val="003C33FA"/>
    <w:rsid w:val="003C5C51"/>
    <w:rsid w:val="003C6EC3"/>
    <w:rsid w:val="003D0F42"/>
    <w:rsid w:val="003D4792"/>
    <w:rsid w:val="003D673D"/>
    <w:rsid w:val="003D675D"/>
    <w:rsid w:val="003D713A"/>
    <w:rsid w:val="003E194B"/>
    <w:rsid w:val="003E327E"/>
    <w:rsid w:val="003E4190"/>
    <w:rsid w:val="003E45A3"/>
    <w:rsid w:val="003E4EF3"/>
    <w:rsid w:val="003E588B"/>
    <w:rsid w:val="003F26B5"/>
    <w:rsid w:val="003F5ADA"/>
    <w:rsid w:val="003F7F05"/>
    <w:rsid w:val="004000A8"/>
    <w:rsid w:val="00402ED2"/>
    <w:rsid w:val="004055E5"/>
    <w:rsid w:val="004134ED"/>
    <w:rsid w:val="00416AFF"/>
    <w:rsid w:val="00420937"/>
    <w:rsid w:val="00425B8B"/>
    <w:rsid w:val="0042626B"/>
    <w:rsid w:val="00432037"/>
    <w:rsid w:val="00432306"/>
    <w:rsid w:val="004375E0"/>
    <w:rsid w:val="00437981"/>
    <w:rsid w:val="004443A9"/>
    <w:rsid w:val="0045267C"/>
    <w:rsid w:val="004539F9"/>
    <w:rsid w:val="004555FF"/>
    <w:rsid w:val="00456137"/>
    <w:rsid w:val="0046157B"/>
    <w:rsid w:val="00462F4B"/>
    <w:rsid w:val="00465779"/>
    <w:rsid w:val="00471581"/>
    <w:rsid w:val="004739B4"/>
    <w:rsid w:val="00476170"/>
    <w:rsid w:val="0047667F"/>
    <w:rsid w:val="004803DE"/>
    <w:rsid w:val="00481836"/>
    <w:rsid w:val="00483A2F"/>
    <w:rsid w:val="00486EBB"/>
    <w:rsid w:val="00491B66"/>
    <w:rsid w:val="0049250B"/>
    <w:rsid w:val="004928BB"/>
    <w:rsid w:val="00492A31"/>
    <w:rsid w:val="00492D32"/>
    <w:rsid w:val="00493813"/>
    <w:rsid w:val="0049483C"/>
    <w:rsid w:val="00494BE1"/>
    <w:rsid w:val="004950FA"/>
    <w:rsid w:val="00495746"/>
    <w:rsid w:val="00495C4C"/>
    <w:rsid w:val="004A6CCE"/>
    <w:rsid w:val="004C12C1"/>
    <w:rsid w:val="004D1196"/>
    <w:rsid w:val="004D2871"/>
    <w:rsid w:val="004E3D81"/>
    <w:rsid w:val="004E4235"/>
    <w:rsid w:val="004E6101"/>
    <w:rsid w:val="004E7EA9"/>
    <w:rsid w:val="004F2D94"/>
    <w:rsid w:val="004F5D15"/>
    <w:rsid w:val="004F6A0C"/>
    <w:rsid w:val="00504586"/>
    <w:rsid w:val="005063DF"/>
    <w:rsid w:val="00507F71"/>
    <w:rsid w:val="00510953"/>
    <w:rsid w:val="00511277"/>
    <w:rsid w:val="00516E0C"/>
    <w:rsid w:val="005179BA"/>
    <w:rsid w:val="0052199A"/>
    <w:rsid w:val="00523F27"/>
    <w:rsid w:val="005256D8"/>
    <w:rsid w:val="00530B99"/>
    <w:rsid w:val="00535833"/>
    <w:rsid w:val="00536AAE"/>
    <w:rsid w:val="005406CB"/>
    <w:rsid w:val="00542B1A"/>
    <w:rsid w:val="00542F97"/>
    <w:rsid w:val="00544CA4"/>
    <w:rsid w:val="00547383"/>
    <w:rsid w:val="00547D5F"/>
    <w:rsid w:val="00551036"/>
    <w:rsid w:val="0055211C"/>
    <w:rsid w:val="00553940"/>
    <w:rsid w:val="005604FE"/>
    <w:rsid w:val="00560541"/>
    <w:rsid w:val="00560B98"/>
    <w:rsid w:val="005615BE"/>
    <w:rsid w:val="00561605"/>
    <w:rsid w:val="00562482"/>
    <w:rsid w:val="00565105"/>
    <w:rsid w:val="00566B05"/>
    <w:rsid w:val="00566D7F"/>
    <w:rsid w:val="00575B7C"/>
    <w:rsid w:val="0057627E"/>
    <w:rsid w:val="00582020"/>
    <w:rsid w:val="00584B75"/>
    <w:rsid w:val="005861F0"/>
    <w:rsid w:val="00586F05"/>
    <w:rsid w:val="00587C06"/>
    <w:rsid w:val="00592A2E"/>
    <w:rsid w:val="00593124"/>
    <w:rsid w:val="00594B36"/>
    <w:rsid w:val="00594B38"/>
    <w:rsid w:val="00596AD6"/>
    <w:rsid w:val="005A0E5D"/>
    <w:rsid w:val="005A4B92"/>
    <w:rsid w:val="005A6822"/>
    <w:rsid w:val="005B30F6"/>
    <w:rsid w:val="005B3D06"/>
    <w:rsid w:val="005B5787"/>
    <w:rsid w:val="005C3A8A"/>
    <w:rsid w:val="005C4361"/>
    <w:rsid w:val="005C4592"/>
    <w:rsid w:val="005D225A"/>
    <w:rsid w:val="005D2462"/>
    <w:rsid w:val="005D2E4B"/>
    <w:rsid w:val="005D6AF2"/>
    <w:rsid w:val="005E03B6"/>
    <w:rsid w:val="005E2DCF"/>
    <w:rsid w:val="005E3F2D"/>
    <w:rsid w:val="005E7DC6"/>
    <w:rsid w:val="005F1190"/>
    <w:rsid w:val="005F1AEA"/>
    <w:rsid w:val="00600251"/>
    <w:rsid w:val="006002A1"/>
    <w:rsid w:val="006026F0"/>
    <w:rsid w:val="00604255"/>
    <w:rsid w:val="00605360"/>
    <w:rsid w:val="00607DAE"/>
    <w:rsid w:val="00610313"/>
    <w:rsid w:val="00614509"/>
    <w:rsid w:val="00617434"/>
    <w:rsid w:val="00621580"/>
    <w:rsid w:val="00622360"/>
    <w:rsid w:val="00622F67"/>
    <w:rsid w:val="0062360E"/>
    <w:rsid w:val="006245F2"/>
    <w:rsid w:val="0062494E"/>
    <w:rsid w:val="0062762F"/>
    <w:rsid w:val="00634458"/>
    <w:rsid w:val="00637E94"/>
    <w:rsid w:val="00641058"/>
    <w:rsid w:val="00641B65"/>
    <w:rsid w:val="00641D67"/>
    <w:rsid w:val="00641F00"/>
    <w:rsid w:val="00643C51"/>
    <w:rsid w:val="006443A7"/>
    <w:rsid w:val="00650B61"/>
    <w:rsid w:val="00652200"/>
    <w:rsid w:val="0065263E"/>
    <w:rsid w:val="00653D50"/>
    <w:rsid w:val="00657B3B"/>
    <w:rsid w:val="00661954"/>
    <w:rsid w:val="00663081"/>
    <w:rsid w:val="0067187D"/>
    <w:rsid w:val="0067538B"/>
    <w:rsid w:val="00677068"/>
    <w:rsid w:val="00677F46"/>
    <w:rsid w:val="006829DE"/>
    <w:rsid w:val="00690543"/>
    <w:rsid w:val="00690853"/>
    <w:rsid w:val="0069231B"/>
    <w:rsid w:val="00695A14"/>
    <w:rsid w:val="006A0111"/>
    <w:rsid w:val="006A1142"/>
    <w:rsid w:val="006B2FB9"/>
    <w:rsid w:val="006B5D64"/>
    <w:rsid w:val="006B74B1"/>
    <w:rsid w:val="006C64A2"/>
    <w:rsid w:val="006D40F2"/>
    <w:rsid w:val="006D4777"/>
    <w:rsid w:val="006D5FF5"/>
    <w:rsid w:val="006E29BC"/>
    <w:rsid w:val="006E3498"/>
    <w:rsid w:val="006E5FA3"/>
    <w:rsid w:val="006E6F56"/>
    <w:rsid w:val="006F53EF"/>
    <w:rsid w:val="00706FE3"/>
    <w:rsid w:val="007122C3"/>
    <w:rsid w:val="00713ACD"/>
    <w:rsid w:val="0071576C"/>
    <w:rsid w:val="00715D0C"/>
    <w:rsid w:val="00720B29"/>
    <w:rsid w:val="00723490"/>
    <w:rsid w:val="00726978"/>
    <w:rsid w:val="007276C2"/>
    <w:rsid w:val="00732D03"/>
    <w:rsid w:val="00735919"/>
    <w:rsid w:val="0074653C"/>
    <w:rsid w:val="0075164F"/>
    <w:rsid w:val="00767858"/>
    <w:rsid w:val="00770BCE"/>
    <w:rsid w:val="00771FBC"/>
    <w:rsid w:val="007734F8"/>
    <w:rsid w:val="00773EDD"/>
    <w:rsid w:val="00773EF3"/>
    <w:rsid w:val="0077476F"/>
    <w:rsid w:val="00774AA6"/>
    <w:rsid w:val="00777CC3"/>
    <w:rsid w:val="00781BA4"/>
    <w:rsid w:val="00782DB1"/>
    <w:rsid w:val="00783B55"/>
    <w:rsid w:val="0078611F"/>
    <w:rsid w:val="00787C8B"/>
    <w:rsid w:val="00787F19"/>
    <w:rsid w:val="00791557"/>
    <w:rsid w:val="00792749"/>
    <w:rsid w:val="00793A13"/>
    <w:rsid w:val="00794DE0"/>
    <w:rsid w:val="00795816"/>
    <w:rsid w:val="007969A8"/>
    <w:rsid w:val="007A0B0B"/>
    <w:rsid w:val="007A1218"/>
    <w:rsid w:val="007A52D5"/>
    <w:rsid w:val="007A646F"/>
    <w:rsid w:val="007B074F"/>
    <w:rsid w:val="007B0969"/>
    <w:rsid w:val="007B2E62"/>
    <w:rsid w:val="007B7CC9"/>
    <w:rsid w:val="007C0E22"/>
    <w:rsid w:val="007C16D5"/>
    <w:rsid w:val="007C17D9"/>
    <w:rsid w:val="007C37EB"/>
    <w:rsid w:val="007C3A38"/>
    <w:rsid w:val="007C6050"/>
    <w:rsid w:val="007C7EEC"/>
    <w:rsid w:val="007D0003"/>
    <w:rsid w:val="007D28A7"/>
    <w:rsid w:val="007D380C"/>
    <w:rsid w:val="007D521D"/>
    <w:rsid w:val="007D6638"/>
    <w:rsid w:val="007D6D62"/>
    <w:rsid w:val="007E07CB"/>
    <w:rsid w:val="007E2C51"/>
    <w:rsid w:val="007E52F8"/>
    <w:rsid w:val="007E5E90"/>
    <w:rsid w:val="007E5E92"/>
    <w:rsid w:val="007E79A4"/>
    <w:rsid w:val="007F2126"/>
    <w:rsid w:val="007F7D1A"/>
    <w:rsid w:val="008037AF"/>
    <w:rsid w:val="008059A4"/>
    <w:rsid w:val="00805F3F"/>
    <w:rsid w:val="008078FC"/>
    <w:rsid w:val="008127C7"/>
    <w:rsid w:val="00815162"/>
    <w:rsid w:val="00815F97"/>
    <w:rsid w:val="008163C8"/>
    <w:rsid w:val="00817133"/>
    <w:rsid w:val="00820DA9"/>
    <w:rsid w:val="00822214"/>
    <w:rsid w:val="008225EE"/>
    <w:rsid w:val="008244A5"/>
    <w:rsid w:val="0082505A"/>
    <w:rsid w:val="00825445"/>
    <w:rsid w:val="00826516"/>
    <w:rsid w:val="00827D52"/>
    <w:rsid w:val="008409ED"/>
    <w:rsid w:val="00842C8E"/>
    <w:rsid w:val="008432F0"/>
    <w:rsid w:val="00843624"/>
    <w:rsid w:val="00843C9C"/>
    <w:rsid w:val="00853BF1"/>
    <w:rsid w:val="00857AD8"/>
    <w:rsid w:val="0086029C"/>
    <w:rsid w:val="008607C8"/>
    <w:rsid w:val="00861831"/>
    <w:rsid w:val="008643EA"/>
    <w:rsid w:val="00865325"/>
    <w:rsid w:val="00865B17"/>
    <w:rsid w:val="008665FF"/>
    <w:rsid w:val="008669EE"/>
    <w:rsid w:val="008708BD"/>
    <w:rsid w:val="00870B78"/>
    <w:rsid w:val="008808E1"/>
    <w:rsid w:val="00881CAD"/>
    <w:rsid w:val="00882D8F"/>
    <w:rsid w:val="00884228"/>
    <w:rsid w:val="008914AE"/>
    <w:rsid w:val="0089208E"/>
    <w:rsid w:val="00894C01"/>
    <w:rsid w:val="008953D8"/>
    <w:rsid w:val="008958A8"/>
    <w:rsid w:val="008958B2"/>
    <w:rsid w:val="008A09C7"/>
    <w:rsid w:val="008A0BAE"/>
    <w:rsid w:val="008A2C72"/>
    <w:rsid w:val="008A5F55"/>
    <w:rsid w:val="008A775A"/>
    <w:rsid w:val="008B0821"/>
    <w:rsid w:val="008C0823"/>
    <w:rsid w:val="008C1575"/>
    <w:rsid w:val="008C2F32"/>
    <w:rsid w:val="008C5BAB"/>
    <w:rsid w:val="008D1941"/>
    <w:rsid w:val="008D1F3C"/>
    <w:rsid w:val="008D3E1E"/>
    <w:rsid w:val="008D6A74"/>
    <w:rsid w:val="008D74EF"/>
    <w:rsid w:val="008E4027"/>
    <w:rsid w:val="008F0FFB"/>
    <w:rsid w:val="008F2CA5"/>
    <w:rsid w:val="00903786"/>
    <w:rsid w:val="00910F41"/>
    <w:rsid w:val="009168C2"/>
    <w:rsid w:val="009169E1"/>
    <w:rsid w:val="00921A09"/>
    <w:rsid w:val="00925714"/>
    <w:rsid w:val="00926ADA"/>
    <w:rsid w:val="00927461"/>
    <w:rsid w:val="00936132"/>
    <w:rsid w:val="00942A78"/>
    <w:rsid w:val="00943BA2"/>
    <w:rsid w:val="00944296"/>
    <w:rsid w:val="00961B16"/>
    <w:rsid w:val="00962064"/>
    <w:rsid w:val="009625A8"/>
    <w:rsid w:val="00962A2F"/>
    <w:rsid w:val="00963745"/>
    <w:rsid w:val="0096409A"/>
    <w:rsid w:val="00966BFA"/>
    <w:rsid w:val="00972C7A"/>
    <w:rsid w:val="00981D65"/>
    <w:rsid w:val="00981E06"/>
    <w:rsid w:val="009832E8"/>
    <w:rsid w:val="00984B23"/>
    <w:rsid w:val="0098518C"/>
    <w:rsid w:val="00986A6F"/>
    <w:rsid w:val="00990404"/>
    <w:rsid w:val="0099537C"/>
    <w:rsid w:val="009968BC"/>
    <w:rsid w:val="0099740C"/>
    <w:rsid w:val="00997792"/>
    <w:rsid w:val="009A3627"/>
    <w:rsid w:val="009B0523"/>
    <w:rsid w:val="009B26DF"/>
    <w:rsid w:val="009B28A1"/>
    <w:rsid w:val="009B6409"/>
    <w:rsid w:val="009B6D40"/>
    <w:rsid w:val="009C1219"/>
    <w:rsid w:val="009C613F"/>
    <w:rsid w:val="009C6AEB"/>
    <w:rsid w:val="009C6F65"/>
    <w:rsid w:val="009C7528"/>
    <w:rsid w:val="009D3560"/>
    <w:rsid w:val="009D48FA"/>
    <w:rsid w:val="009D50A5"/>
    <w:rsid w:val="009D57CE"/>
    <w:rsid w:val="009E519A"/>
    <w:rsid w:val="009E6CD4"/>
    <w:rsid w:val="009E7C54"/>
    <w:rsid w:val="009F10B5"/>
    <w:rsid w:val="009F2F73"/>
    <w:rsid w:val="009F4FC0"/>
    <w:rsid w:val="009F673D"/>
    <w:rsid w:val="009F7D55"/>
    <w:rsid w:val="00A001AE"/>
    <w:rsid w:val="00A02266"/>
    <w:rsid w:val="00A0311D"/>
    <w:rsid w:val="00A038E9"/>
    <w:rsid w:val="00A06A59"/>
    <w:rsid w:val="00A06BBD"/>
    <w:rsid w:val="00A134F5"/>
    <w:rsid w:val="00A13B75"/>
    <w:rsid w:val="00A21351"/>
    <w:rsid w:val="00A21AFF"/>
    <w:rsid w:val="00A221B2"/>
    <w:rsid w:val="00A245B9"/>
    <w:rsid w:val="00A2467B"/>
    <w:rsid w:val="00A25A05"/>
    <w:rsid w:val="00A30153"/>
    <w:rsid w:val="00A30DDC"/>
    <w:rsid w:val="00A3580C"/>
    <w:rsid w:val="00A37821"/>
    <w:rsid w:val="00A43B38"/>
    <w:rsid w:val="00A45126"/>
    <w:rsid w:val="00A45C7F"/>
    <w:rsid w:val="00A462A6"/>
    <w:rsid w:val="00A467F0"/>
    <w:rsid w:val="00A511D4"/>
    <w:rsid w:val="00A52684"/>
    <w:rsid w:val="00A5269D"/>
    <w:rsid w:val="00A61220"/>
    <w:rsid w:val="00A62413"/>
    <w:rsid w:val="00A629DE"/>
    <w:rsid w:val="00A65FE7"/>
    <w:rsid w:val="00A66F5C"/>
    <w:rsid w:val="00A7127F"/>
    <w:rsid w:val="00A71702"/>
    <w:rsid w:val="00A747E9"/>
    <w:rsid w:val="00A75D56"/>
    <w:rsid w:val="00A82779"/>
    <w:rsid w:val="00A84180"/>
    <w:rsid w:val="00A8732E"/>
    <w:rsid w:val="00A931AB"/>
    <w:rsid w:val="00A93300"/>
    <w:rsid w:val="00A952C2"/>
    <w:rsid w:val="00A95B21"/>
    <w:rsid w:val="00A96A33"/>
    <w:rsid w:val="00AA4933"/>
    <w:rsid w:val="00AA50F3"/>
    <w:rsid w:val="00AB07BE"/>
    <w:rsid w:val="00AB2F37"/>
    <w:rsid w:val="00AB418E"/>
    <w:rsid w:val="00AB45B8"/>
    <w:rsid w:val="00AC05DF"/>
    <w:rsid w:val="00AC15F9"/>
    <w:rsid w:val="00AC3440"/>
    <w:rsid w:val="00AC40F7"/>
    <w:rsid w:val="00AC60B6"/>
    <w:rsid w:val="00AC7077"/>
    <w:rsid w:val="00AC76DD"/>
    <w:rsid w:val="00AD2E1C"/>
    <w:rsid w:val="00AD307C"/>
    <w:rsid w:val="00AD4CA8"/>
    <w:rsid w:val="00AD5587"/>
    <w:rsid w:val="00AD6F92"/>
    <w:rsid w:val="00AE0363"/>
    <w:rsid w:val="00AE0AF5"/>
    <w:rsid w:val="00AE4CBB"/>
    <w:rsid w:val="00AE606F"/>
    <w:rsid w:val="00AF1B4B"/>
    <w:rsid w:val="00AF431B"/>
    <w:rsid w:val="00B003EA"/>
    <w:rsid w:val="00B01ADE"/>
    <w:rsid w:val="00B03CC3"/>
    <w:rsid w:val="00B0434C"/>
    <w:rsid w:val="00B04CF2"/>
    <w:rsid w:val="00B04F0D"/>
    <w:rsid w:val="00B064D4"/>
    <w:rsid w:val="00B06C76"/>
    <w:rsid w:val="00B07574"/>
    <w:rsid w:val="00B1121D"/>
    <w:rsid w:val="00B11803"/>
    <w:rsid w:val="00B1636D"/>
    <w:rsid w:val="00B17DD0"/>
    <w:rsid w:val="00B20CAD"/>
    <w:rsid w:val="00B23122"/>
    <w:rsid w:val="00B27865"/>
    <w:rsid w:val="00B318B0"/>
    <w:rsid w:val="00B32594"/>
    <w:rsid w:val="00B33478"/>
    <w:rsid w:val="00B338D9"/>
    <w:rsid w:val="00B3425B"/>
    <w:rsid w:val="00B353F3"/>
    <w:rsid w:val="00B36B99"/>
    <w:rsid w:val="00B41B21"/>
    <w:rsid w:val="00B41DCB"/>
    <w:rsid w:val="00B422CD"/>
    <w:rsid w:val="00B42859"/>
    <w:rsid w:val="00B43147"/>
    <w:rsid w:val="00B43BCE"/>
    <w:rsid w:val="00B43EC4"/>
    <w:rsid w:val="00B4540F"/>
    <w:rsid w:val="00B46843"/>
    <w:rsid w:val="00B46EE1"/>
    <w:rsid w:val="00B47CEC"/>
    <w:rsid w:val="00B50B88"/>
    <w:rsid w:val="00B519F0"/>
    <w:rsid w:val="00B555C6"/>
    <w:rsid w:val="00B575C0"/>
    <w:rsid w:val="00B6009C"/>
    <w:rsid w:val="00B6086F"/>
    <w:rsid w:val="00B6114E"/>
    <w:rsid w:val="00B63B41"/>
    <w:rsid w:val="00B63D4D"/>
    <w:rsid w:val="00B64EC0"/>
    <w:rsid w:val="00B6551F"/>
    <w:rsid w:val="00B66BE3"/>
    <w:rsid w:val="00B70ADA"/>
    <w:rsid w:val="00B7109B"/>
    <w:rsid w:val="00B73775"/>
    <w:rsid w:val="00B9121D"/>
    <w:rsid w:val="00B92FFA"/>
    <w:rsid w:val="00BA2A89"/>
    <w:rsid w:val="00BA40A7"/>
    <w:rsid w:val="00BA66DD"/>
    <w:rsid w:val="00BA6CF5"/>
    <w:rsid w:val="00BA72EE"/>
    <w:rsid w:val="00BA7618"/>
    <w:rsid w:val="00BB274B"/>
    <w:rsid w:val="00BC2F99"/>
    <w:rsid w:val="00BC41D7"/>
    <w:rsid w:val="00BC4A1D"/>
    <w:rsid w:val="00BD0B29"/>
    <w:rsid w:val="00BD1C05"/>
    <w:rsid w:val="00BD2FD2"/>
    <w:rsid w:val="00BE0522"/>
    <w:rsid w:val="00BE0803"/>
    <w:rsid w:val="00BE3E4C"/>
    <w:rsid w:val="00BE6667"/>
    <w:rsid w:val="00BF087D"/>
    <w:rsid w:val="00BF6459"/>
    <w:rsid w:val="00BF7352"/>
    <w:rsid w:val="00C02A1D"/>
    <w:rsid w:val="00C03317"/>
    <w:rsid w:val="00C03400"/>
    <w:rsid w:val="00C0380D"/>
    <w:rsid w:val="00C03F52"/>
    <w:rsid w:val="00C101F6"/>
    <w:rsid w:val="00C1639E"/>
    <w:rsid w:val="00C229AC"/>
    <w:rsid w:val="00C23422"/>
    <w:rsid w:val="00C24357"/>
    <w:rsid w:val="00C27DE1"/>
    <w:rsid w:val="00C300C8"/>
    <w:rsid w:val="00C30D6A"/>
    <w:rsid w:val="00C3188F"/>
    <w:rsid w:val="00C32955"/>
    <w:rsid w:val="00C44FF6"/>
    <w:rsid w:val="00C4542A"/>
    <w:rsid w:val="00C45486"/>
    <w:rsid w:val="00C46CA8"/>
    <w:rsid w:val="00C62EC8"/>
    <w:rsid w:val="00C64009"/>
    <w:rsid w:val="00C720E0"/>
    <w:rsid w:val="00C720F5"/>
    <w:rsid w:val="00C729EA"/>
    <w:rsid w:val="00C74177"/>
    <w:rsid w:val="00C74C9E"/>
    <w:rsid w:val="00C756AD"/>
    <w:rsid w:val="00C81640"/>
    <w:rsid w:val="00C81D59"/>
    <w:rsid w:val="00C86120"/>
    <w:rsid w:val="00C86EF5"/>
    <w:rsid w:val="00C91800"/>
    <w:rsid w:val="00C922ED"/>
    <w:rsid w:val="00C93D11"/>
    <w:rsid w:val="00C94677"/>
    <w:rsid w:val="00C969E4"/>
    <w:rsid w:val="00CA21B9"/>
    <w:rsid w:val="00CA36C6"/>
    <w:rsid w:val="00CA36CF"/>
    <w:rsid w:val="00CA51D7"/>
    <w:rsid w:val="00CA7303"/>
    <w:rsid w:val="00CB5D31"/>
    <w:rsid w:val="00CB62EF"/>
    <w:rsid w:val="00CC167C"/>
    <w:rsid w:val="00CC647A"/>
    <w:rsid w:val="00CE176E"/>
    <w:rsid w:val="00CF5F31"/>
    <w:rsid w:val="00CF696C"/>
    <w:rsid w:val="00D01A99"/>
    <w:rsid w:val="00D03072"/>
    <w:rsid w:val="00D05F7C"/>
    <w:rsid w:val="00D07BCB"/>
    <w:rsid w:val="00D10863"/>
    <w:rsid w:val="00D22280"/>
    <w:rsid w:val="00D303AA"/>
    <w:rsid w:val="00D3086C"/>
    <w:rsid w:val="00D336F8"/>
    <w:rsid w:val="00D35409"/>
    <w:rsid w:val="00D36144"/>
    <w:rsid w:val="00D361B1"/>
    <w:rsid w:val="00D511B6"/>
    <w:rsid w:val="00D512B1"/>
    <w:rsid w:val="00D575B2"/>
    <w:rsid w:val="00D57FF3"/>
    <w:rsid w:val="00D61A26"/>
    <w:rsid w:val="00D63C11"/>
    <w:rsid w:val="00D64D88"/>
    <w:rsid w:val="00D77F2B"/>
    <w:rsid w:val="00D80C22"/>
    <w:rsid w:val="00D81895"/>
    <w:rsid w:val="00D81B4E"/>
    <w:rsid w:val="00D81DDF"/>
    <w:rsid w:val="00D8238C"/>
    <w:rsid w:val="00D83573"/>
    <w:rsid w:val="00D84320"/>
    <w:rsid w:val="00D9450F"/>
    <w:rsid w:val="00D94D98"/>
    <w:rsid w:val="00D97BE2"/>
    <w:rsid w:val="00DA2255"/>
    <w:rsid w:val="00DA5DB5"/>
    <w:rsid w:val="00DA6CAD"/>
    <w:rsid w:val="00DC7FCD"/>
    <w:rsid w:val="00DD2142"/>
    <w:rsid w:val="00DD34E9"/>
    <w:rsid w:val="00DD35E1"/>
    <w:rsid w:val="00DD7108"/>
    <w:rsid w:val="00DE1393"/>
    <w:rsid w:val="00DE553D"/>
    <w:rsid w:val="00DE5E82"/>
    <w:rsid w:val="00DF2FAB"/>
    <w:rsid w:val="00DF343C"/>
    <w:rsid w:val="00DF406F"/>
    <w:rsid w:val="00E0083A"/>
    <w:rsid w:val="00E0103A"/>
    <w:rsid w:val="00E03F43"/>
    <w:rsid w:val="00E0733C"/>
    <w:rsid w:val="00E075F3"/>
    <w:rsid w:val="00E14361"/>
    <w:rsid w:val="00E2086C"/>
    <w:rsid w:val="00E22ED1"/>
    <w:rsid w:val="00E243A4"/>
    <w:rsid w:val="00E30741"/>
    <w:rsid w:val="00E31874"/>
    <w:rsid w:val="00E33464"/>
    <w:rsid w:val="00E3442E"/>
    <w:rsid w:val="00E37D72"/>
    <w:rsid w:val="00E43084"/>
    <w:rsid w:val="00E5143E"/>
    <w:rsid w:val="00E5307E"/>
    <w:rsid w:val="00E552C0"/>
    <w:rsid w:val="00E56CC9"/>
    <w:rsid w:val="00E602C5"/>
    <w:rsid w:val="00E61061"/>
    <w:rsid w:val="00E64B18"/>
    <w:rsid w:val="00E67897"/>
    <w:rsid w:val="00E70C3F"/>
    <w:rsid w:val="00E74E21"/>
    <w:rsid w:val="00E77758"/>
    <w:rsid w:val="00E82A74"/>
    <w:rsid w:val="00E87A12"/>
    <w:rsid w:val="00E910C2"/>
    <w:rsid w:val="00E93DE0"/>
    <w:rsid w:val="00E96A1A"/>
    <w:rsid w:val="00E97682"/>
    <w:rsid w:val="00E977C8"/>
    <w:rsid w:val="00EA0AB9"/>
    <w:rsid w:val="00EA0BD2"/>
    <w:rsid w:val="00EA1766"/>
    <w:rsid w:val="00EA1F9C"/>
    <w:rsid w:val="00EA5537"/>
    <w:rsid w:val="00EA6011"/>
    <w:rsid w:val="00EA6690"/>
    <w:rsid w:val="00EA6C67"/>
    <w:rsid w:val="00EA7BB9"/>
    <w:rsid w:val="00EB44C5"/>
    <w:rsid w:val="00EB4B37"/>
    <w:rsid w:val="00EC2E91"/>
    <w:rsid w:val="00EC5C18"/>
    <w:rsid w:val="00ED0C88"/>
    <w:rsid w:val="00ED2209"/>
    <w:rsid w:val="00ED2576"/>
    <w:rsid w:val="00ED3002"/>
    <w:rsid w:val="00ED33C1"/>
    <w:rsid w:val="00ED3730"/>
    <w:rsid w:val="00ED4E34"/>
    <w:rsid w:val="00EE75F9"/>
    <w:rsid w:val="00EF2720"/>
    <w:rsid w:val="00EF48B8"/>
    <w:rsid w:val="00EF765E"/>
    <w:rsid w:val="00F019A4"/>
    <w:rsid w:val="00F02F91"/>
    <w:rsid w:val="00F062F8"/>
    <w:rsid w:val="00F10ABD"/>
    <w:rsid w:val="00F11151"/>
    <w:rsid w:val="00F1296A"/>
    <w:rsid w:val="00F16749"/>
    <w:rsid w:val="00F1721D"/>
    <w:rsid w:val="00F21EF1"/>
    <w:rsid w:val="00F23F77"/>
    <w:rsid w:val="00F24761"/>
    <w:rsid w:val="00F32597"/>
    <w:rsid w:val="00F32C30"/>
    <w:rsid w:val="00F330FF"/>
    <w:rsid w:val="00F336ED"/>
    <w:rsid w:val="00F353B2"/>
    <w:rsid w:val="00F369E7"/>
    <w:rsid w:val="00F406F0"/>
    <w:rsid w:val="00F41355"/>
    <w:rsid w:val="00F42565"/>
    <w:rsid w:val="00F44AAF"/>
    <w:rsid w:val="00F56532"/>
    <w:rsid w:val="00F56ECF"/>
    <w:rsid w:val="00F611FC"/>
    <w:rsid w:val="00F61DA1"/>
    <w:rsid w:val="00F64E0D"/>
    <w:rsid w:val="00F704E9"/>
    <w:rsid w:val="00F75033"/>
    <w:rsid w:val="00F81627"/>
    <w:rsid w:val="00F90BCB"/>
    <w:rsid w:val="00F932C8"/>
    <w:rsid w:val="00F933C4"/>
    <w:rsid w:val="00F93D97"/>
    <w:rsid w:val="00F958C9"/>
    <w:rsid w:val="00FA165C"/>
    <w:rsid w:val="00FA6676"/>
    <w:rsid w:val="00FB0498"/>
    <w:rsid w:val="00FB1BCB"/>
    <w:rsid w:val="00FB2266"/>
    <w:rsid w:val="00FB585C"/>
    <w:rsid w:val="00FB682D"/>
    <w:rsid w:val="00FC016A"/>
    <w:rsid w:val="00FC1068"/>
    <w:rsid w:val="00FC42AB"/>
    <w:rsid w:val="00FD0135"/>
    <w:rsid w:val="00FD0E7B"/>
    <w:rsid w:val="00FD1BAC"/>
    <w:rsid w:val="00FD3D4B"/>
    <w:rsid w:val="00FD522D"/>
    <w:rsid w:val="00FE036A"/>
    <w:rsid w:val="00FE4AE4"/>
    <w:rsid w:val="00FE4EDD"/>
    <w:rsid w:val="00FF1CC6"/>
    <w:rsid w:val="00FF2E48"/>
    <w:rsid w:val="00FF4241"/>
    <w:rsid w:val="00FF4550"/>
    <w:rsid w:val="00FF5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B7217E"/>
  <w15:docId w15:val="{812C3228-40F5-47DA-AF02-8D25C6487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1"/>
        <w:szCs w:val="21"/>
        <w:lang w:val="bs-Latn-BA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38D9"/>
  </w:style>
  <w:style w:type="paragraph" w:styleId="Heading1">
    <w:name w:val="heading 1"/>
    <w:basedOn w:val="Normal"/>
    <w:next w:val="Normal"/>
    <w:link w:val="Heading1Char"/>
    <w:uiPriority w:val="9"/>
    <w:qFormat/>
    <w:rsid w:val="00B338D9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E36C0A" w:themeColor="accent6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38D9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E36C0A" w:themeColor="accent6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38D9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E36C0A" w:themeColor="accent6" w:themeShade="B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38D9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F79646" w:themeColor="accent6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38D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F79646" w:themeColor="accent6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38D9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F79646" w:themeColor="accent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38D9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F79646" w:themeColor="accent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38D9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F79646" w:themeColor="accent6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38D9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F79646" w:themeColor="accent6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2EC8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160C1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60C1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160C1D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663081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F611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bl-txt">
    <w:name w:val="tbl-txt"/>
    <w:basedOn w:val="Normal"/>
    <w:rsid w:val="000858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paragraph" w:customStyle="1" w:styleId="oj-tbl-txt">
    <w:name w:val="oj-tbl-txt"/>
    <w:basedOn w:val="Normal"/>
    <w:rsid w:val="00B47C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oj-italic">
    <w:name w:val="oj-italic"/>
    <w:basedOn w:val="DefaultParagraphFont"/>
    <w:rsid w:val="00B47CEC"/>
  </w:style>
  <w:style w:type="paragraph" w:styleId="BalloonText">
    <w:name w:val="Balloon Text"/>
    <w:basedOn w:val="Normal"/>
    <w:link w:val="BalloonTextChar"/>
    <w:uiPriority w:val="99"/>
    <w:semiHidden/>
    <w:unhideWhenUsed/>
    <w:rsid w:val="00473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39B4"/>
    <w:rPr>
      <w:rFonts w:ascii="Tahoma" w:hAnsi="Tahoma" w:cs="Tahoma"/>
      <w:sz w:val="16"/>
      <w:szCs w:val="16"/>
    </w:rPr>
  </w:style>
  <w:style w:type="paragraph" w:customStyle="1" w:styleId="oj-tbl-hdr">
    <w:name w:val="oj-tbl-hdr"/>
    <w:basedOn w:val="Normal"/>
    <w:rsid w:val="00AB45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oj-bold">
    <w:name w:val="oj-bold"/>
    <w:basedOn w:val="DefaultParagraphFont"/>
    <w:rsid w:val="00AB45B8"/>
  </w:style>
  <w:style w:type="character" w:customStyle="1" w:styleId="oj-super">
    <w:name w:val="oj-super"/>
    <w:basedOn w:val="DefaultParagraphFont"/>
    <w:rsid w:val="00AB45B8"/>
  </w:style>
  <w:style w:type="paragraph" w:customStyle="1" w:styleId="oj-normal">
    <w:name w:val="oj-normal"/>
    <w:basedOn w:val="Normal"/>
    <w:rsid w:val="00AB45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Heading1Char">
    <w:name w:val="Heading 1 Char"/>
    <w:basedOn w:val="DefaultParagraphFont"/>
    <w:link w:val="Heading1"/>
    <w:uiPriority w:val="9"/>
    <w:rsid w:val="00B338D9"/>
    <w:rPr>
      <w:rFonts w:asciiTheme="majorHAnsi" w:eastAsiaTheme="majorEastAsia" w:hAnsiTheme="majorHAnsi" w:cstheme="majorBidi"/>
      <w:color w:val="E36C0A" w:themeColor="accent6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38D9"/>
    <w:rPr>
      <w:rFonts w:asciiTheme="majorHAnsi" w:eastAsiaTheme="majorEastAsia" w:hAnsiTheme="majorHAnsi" w:cstheme="majorBidi"/>
      <w:color w:val="E36C0A" w:themeColor="accent6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38D9"/>
    <w:rPr>
      <w:rFonts w:asciiTheme="majorHAnsi" w:eastAsiaTheme="majorEastAsia" w:hAnsiTheme="majorHAnsi" w:cstheme="majorBidi"/>
      <w:color w:val="E36C0A" w:themeColor="accent6" w:themeShade="B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38D9"/>
    <w:rPr>
      <w:rFonts w:asciiTheme="majorHAnsi" w:eastAsiaTheme="majorEastAsia" w:hAnsiTheme="majorHAnsi" w:cstheme="majorBidi"/>
      <w:color w:val="F79646" w:themeColor="accent6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38D9"/>
    <w:rPr>
      <w:rFonts w:asciiTheme="majorHAnsi" w:eastAsiaTheme="majorEastAsia" w:hAnsiTheme="majorHAnsi" w:cstheme="majorBidi"/>
      <w:i/>
      <w:iCs/>
      <w:color w:val="F79646" w:themeColor="accent6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38D9"/>
    <w:rPr>
      <w:rFonts w:asciiTheme="majorHAnsi" w:eastAsiaTheme="majorEastAsia" w:hAnsiTheme="majorHAnsi" w:cstheme="majorBidi"/>
      <w:color w:val="F79646" w:themeColor="accent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38D9"/>
    <w:rPr>
      <w:rFonts w:asciiTheme="majorHAnsi" w:eastAsiaTheme="majorEastAsia" w:hAnsiTheme="majorHAnsi" w:cstheme="majorBidi"/>
      <w:b/>
      <w:bCs/>
      <w:color w:val="F79646" w:themeColor="accent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38D9"/>
    <w:rPr>
      <w:rFonts w:asciiTheme="majorHAnsi" w:eastAsiaTheme="majorEastAsia" w:hAnsiTheme="majorHAnsi" w:cstheme="majorBidi"/>
      <w:b/>
      <w:bCs/>
      <w:i/>
      <w:iCs/>
      <w:color w:val="F79646" w:themeColor="accent6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38D9"/>
    <w:rPr>
      <w:rFonts w:asciiTheme="majorHAnsi" w:eastAsiaTheme="majorEastAsia" w:hAnsiTheme="majorHAnsi" w:cstheme="majorBidi"/>
      <w:i/>
      <w:iCs/>
      <w:color w:val="F79646" w:themeColor="accent6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338D9"/>
    <w:pPr>
      <w:spacing w:line="240" w:lineRule="auto"/>
    </w:pPr>
    <w:rPr>
      <w:b/>
      <w:bCs/>
      <w:smallCaps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B338D9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B338D9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38D9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B338D9"/>
    <w:rPr>
      <w:rFonts w:asciiTheme="majorHAnsi" w:eastAsiaTheme="majorEastAsia" w:hAnsiTheme="majorHAnsi" w:cstheme="majorBidi"/>
      <w:sz w:val="30"/>
      <w:szCs w:val="30"/>
    </w:rPr>
  </w:style>
  <w:style w:type="character" w:styleId="Strong">
    <w:name w:val="Strong"/>
    <w:basedOn w:val="DefaultParagraphFont"/>
    <w:uiPriority w:val="22"/>
    <w:qFormat/>
    <w:rsid w:val="00B338D9"/>
    <w:rPr>
      <w:b/>
      <w:bCs/>
    </w:rPr>
  </w:style>
  <w:style w:type="character" w:styleId="Emphasis">
    <w:name w:val="Emphasis"/>
    <w:basedOn w:val="DefaultParagraphFont"/>
    <w:uiPriority w:val="20"/>
    <w:qFormat/>
    <w:rsid w:val="00B338D9"/>
    <w:rPr>
      <w:i/>
      <w:iCs/>
      <w:color w:val="F79646" w:themeColor="accent6"/>
    </w:rPr>
  </w:style>
  <w:style w:type="paragraph" w:styleId="NoSpacing">
    <w:name w:val="No Spacing"/>
    <w:uiPriority w:val="1"/>
    <w:qFormat/>
    <w:rsid w:val="00B338D9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B338D9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QuoteChar">
    <w:name w:val="Quote Char"/>
    <w:basedOn w:val="DefaultParagraphFont"/>
    <w:link w:val="Quote"/>
    <w:uiPriority w:val="29"/>
    <w:rsid w:val="00B338D9"/>
    <w:rPr>
      <w:i/>
      <w:iCs/>
      <w:color w:val="262626" w:themeColor="text1" w:themeTint="D9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38D9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F79646" w:themeColor="accent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38D9"/>
    <w:rPr>
      <w:rFonts w:asciiTheme="majorHAnsi" w:eastAsiaTheme="majorEastAsia" w:hAnsiTheme="majorHAnsi" w:cstheme="majorBidi"/>
      <w:i/>
      <w:iCs/>
      <w:color w:val="F79646" w:themeColor="accent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B338D9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B338D9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B338D9"/>
    <w:rPr>
      <w:smallCaps/>
      <w:color w:val="595959" w:themeColor="text1" w:themeTint="A6"/>
    </w:rPr>
  </w:style>
  <w:style w:type="character" w:styleId="IntenseReference">
    <w:name w:val="Intense Reference"/>
    <w:basedOn w:val="DefaultParagraphFont"/>
    <w:uiPriority w:val="32"/>
    <w:qFormat/>
    <w:rsid w:val="00B338D9"/>
    <w:rPr>
      <w:b/>
      <w:bCs/>
      <w:smallCaps/>
      <w:color w:val="F79646" w:themeColor="accent6"/>
    </w:rPr>
  </w:style>
  <w:style w:type="character" w:styleId="BookTitle">
    <w:name w:val="Book Title"/>
    <w:basedOn w:val="DefaultParagraphFont"/>
    <w:uiPriority w:val="33"/>
    <w:qFormat/>
    <w:rsid w:val="00B338D9"/>
    <w:rPr>
      <w:b/>
      <w:bCs/>
      <w:caps w:val="0"/>
      <w:smallCaps/>
      <w:spacing w:val="7"/>
      <w:sz w:val="21"/>
      <w:szCs w:val="2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338D9"/>
    <w:pPr>
      <w:outlineLvl w:val="9"/>
    </w:pPr>
  </w:style>
  <w:style w:type="paragraph" w:customStyle="1" w:styleId="t-98bezuvl">
    <w:name w:val="t-98bezuvl"/>
    <w:basedOn w:val="Normal"/>
    <w:rsid w:val="002A7F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oj-ti-grseq-1">
    <w:name w:val="oj-ti-grseq-1"/>
    <w:basedOn w:val="Normal"/>
    <w:rsid w:val="003674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A62413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A62413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A62413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7E5E92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59"/>
    <w:rsid w:val="00ED4E34"/>
    <w:pPr>
      <w:spacing w:after="0" w:line="240" w:lineRule="auto"/>
    </w:pPr>
    <w:rPr>
      <w:rFonts w:eastAsia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1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93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4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3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6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2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05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41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869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81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54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3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23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8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5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2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5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511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3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2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2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0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4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0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72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2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112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8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9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6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3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1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8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0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7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7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1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5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3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4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3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1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7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7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9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4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0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6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0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7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4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1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1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9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B960C2-3778-439E-8DEF-256E30780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3195</TotalTime>
  <Pages>9</Pages>
  <Words>2136</Words>
  <Characters>12178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 Malovic</dc:creator>
  <cp:lastModifiedBy>Nikola Malovic</cp:lastModifiedBy>
  <cp:revision>350</cp:revision>
  <cp:lastPrinted>2024-01-10T12:19:00Z</cp:lastPrinted>
  <dcterms:created xsi:type="dcterms:W3CDTF">2020-08-14T09:29:00Z</dcterms:created>
  <dcterms:modified xsi:type="dcterms:W3CDTF">2024-10-03T11:05:00Z</dcterms:modified>
</cp:coreProperties>
</file>