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BC094" w14:textId="69769754" w:rsidR="00C62EC8" w:rsidRPr="007E5E90" w:rsidRDefault="004443A9" w:rsidP="000D3D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Na </w:t>
      </w:r>
      <w:r w:rsidR="008808E1" w:rsidRPr="007E5E90">
        <w:rPr>
          <w:rFonts w:ascii="Times New Roman" w:hAnsi="Times New Roman" w:cs="Times New Roman"/>
          <w:sz w:val="24"/>
          <w:szCs w:val="24"/>
        </w:rPr>
        <w:t>temelju</w:t>
      </w:r>
      <w:r w:rsidRPr="007E5E90">
        <w:rPr>
          <w:rFonts w:ascii="Times New Roman" w:hAnsi="Times New Roman" w:cs="Times New Roman"/>
          <w:sz w:val="24"/>
          <w:szCs w:val="24"/>
        </w:rPr>
        <w:t xml:space="preserve"> članka</w:t>
      </w:r>
      <w:r w:rsidR="00C62EC8" w:rsidRPr="007E5E90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7E5E90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7E5E90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261797E1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A495C" w14:textId="38338642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IZMJENE</w:t>
      </w:r>
      <w:r w:rsidR="00A30DDC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793A13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POPISA</w:t>
      </w:r>
      <w:r w:rsidR="005E7DC6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4D3838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 xml:space="preserve">TVARI 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RABU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C72A877" w14:textId="77777777" w:rsidR="00A038E9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15B5BB32" w14:textId="77777777" w:rsidR="00A96A33" w:rsidRPr="007E5E90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853FF" w14:textId="5901B248" w:rsidR="00AF1B4B" w:rsidRDefault="001179A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</w:rPr>
        <w:t>P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opis aktivnih tvari dozvoljenih za uporabu u fitofarmaceutskim sredstvima u Bosni i Hercegovini </w:t>
      </w:r>
      <w:r w:rsidR="00622360" w:rsidRPr="007E5E90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Pr="007E5E90">
        <w:rPr>
          <w:rFonts w:ascii="Times New Roman" w:hAnsi="Times New Roman" w:cs="Times New Roman"/>
          <w:sz w:val="24"/>
          <w:szCs w:val="24"/>
        </w:rPr>
        <w:t>,</w:t>
      </w:r>
      <w:r w:rsidR="004443A9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7E5E90">
        <w:rPr>
          <w:rFonts w:ascii="Times New Roman" w:hAnsi="Times New Roman" w:cs="Times New Roman"/>
          <w:sz w:val="24"/>
          <w:szCs w:val="24"/>
        </w:rPr>
        <w:t>br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6E5FA3" w:rsidRPr="007E5E90">
        <w:rPr>
          <w:rFonts w:ascii="Times New Roman" w:hAnsi="Times New Roman" w:cs="Times New Roman"/>
          <w:sz w:val="24"/>
          <w:szCs w:val="24"/>
        </w:rPr>
        <w:t>23/24</w:t>
      </w:r>
      <w:r w:rsidR="00E3712C">
        <w:rPr>
          <w:rFonts w:ascii="Times New Roman" w:hAnsi="Times New Roman" w:cs="Times New Roman"/>
          <w:sz w:val="24"/>
          <w:szCs w:val="24"/>
        </w:rPr>
        <w:t>, 49/24</w:t>
      </w:r>
      <w:r w:rsidR="003A7468">
        <w:rPr>
          <w:rFonts w:ascii="Times New Roman" w:hAnsi="Times New Roman" w:cs="Times New Roman"/>
          <w:sz w:val="24"/>
          <w:szCs w:val="24"/>
        </w:rPr>
        <w:t>,</w:t>
      </w:r>
      <w:r w:rsidR="00620F31">
        <w:rPr>
          <w:rFonts w:ascii="Times New Roman" w:hAnsi="Times New Roman" w:cs="Times New Roman"/>
          <w:sz w:val="24"/>
          <w:szCs w:val="24"/>
        </w:rPr>
        <w:t xml:space="preserve"> </w:t>
      </w:r>
      <w:r w:rsidR="00620F31" w:rsidRPr="00620F31">
        <w:rPr>
          <w:rFonts w:ascii="Times New Roman" w:hAnsi="Times New Roman" w:cs="Times New Roman"/>
          <w:sz w:val="24"/>
          <w:szCs w:val="24"/>
        </w:rPr>
        <w:t>72/24</w:t>
      </w:r>
      <w:r w:rsidR="003A7468">
        <w:rPr>
          <w:rFonts w:ascii="Times New Roman" w:hAnsi="Times New Roman" w:cs="Times New Roman"/>
          <w:sz w:val="24"/>
          <w:szCs w:val="24"/>
        </w:rPr>
        <w:t xml:space="preserve"> </w:t>
      </w:r>
      <w:r w:rsidR="006E5FA3" w:rsidRPr="007E5E90">
        <w:rPr>
          <w:rFonts w:ascii="Times New Roman" w:hAnsi="Times New Roman" w:cs="Times New Roman"/>
          <w:sz w:val="24"/>
          <w:szCs w:val="24"/>
        </w:rPr>
        <w:t>)</w:t>
      </w:r>
      <w:r w:rsidRPr="007E5E90">
        <w:rPr>
          <w:rFonts w:ascii="Times New Roman" w:hAnsi="Times New Roman" w:cs="Times New Roman"/>
          <w:sz w:val="24"/>
          <w:szCs w:val="24"/>
        </w:rPr>
        <w:t xml:space="preserve"> (u daljem tekstu: Popis)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71E62EA4" w14:textId="77777777" w:rsidR="00E3712C" w:rsidRDefault="00E3712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96D8556" w14:textId="70027BEC" w:rsidR="00E3712C" w:rsidRDefault="004B3698" w:rsidP="004B369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 w:rsidR="00B002EC">
        <w:rPr>
          <w:rFonts w:ascii="Times New Roman" w:hAnsi="Times New Roman" w:cs="Times New Roman"/>
          <w:sz w:val="24"/>
          <w:szCs w:val="24"/>
          <w:lang w:val="sr-Latn-BA"/>
        </w:rPr>
        <w:t>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Popisa briše se unos </w:t>
      </w:r>
      <w:r w:rsidR="00B002EC">
        <w:rPr>
          <w:rFonts w:ascii="Times New Roman" w:hAnsi="Times New Roman" w:cs="Times New Roman"/>
          <w:sz w:val="24"/>
          <w:szCs w:val="24"/>
          <w:lang w:val="sr-Latn-BA"/>
        </w:rPr>
        <w:t>145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 w:rsidR="00B002EC">
        <w:rPr>
          <w:rFonts w:ascii="Times New Roman" w:hAnsi="Times New Roman" w:cs="Times New Roman"/>
          <w:sz w:val="24"/>
          <w:szCs w:val="24"/>
          <w:lang w:val="sr-Latn-BA"/>
        </w:rPr>
        <w:t>kaptan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67BF60C5" w14:textId="41464C83" w:rsidR="00A7317B" w:rsidRPr="00A7317B" w:rsidRDefault="00A7317B" w:rsidP="00A7317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Popisa,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redak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="00B002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979"/>
        <w:gridCol w:w="2927"/>
        <w:gridCol w:w="1464"/>
        <w:gridCol w:w="1158"/>
        <w:gridCol w:w="1304"/>
        <w:gridCol w:w="4651"/>
      </w:tblGrid>
      <w:tr w:rsidR="00A7317B" w:rsidRPr="00A7317B" w14:paraId="684B5F85" w14:textId="77777777" w:rsidTr="00B002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191971" w14:textId="77777777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F1CD1A" w14:textId="21937E27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566279" w14:textId="6ECD5FA1" w:rsidR="00A7317B" w:rsidRPr="00A7317B" w:rsidRDefault="00896587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K</w:t>
            </w:r>
            <w:r w:rsidR="00A7317B"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A7317B"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7317B"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="00A7317B"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7317B"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="00A7317B"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0C7189" w14:textId="111E6A6F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4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6C435F" w14:textId="3D0DDF82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6192F7" w14:textId="12E4801A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Rok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4FE685" w14:textId="77777777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002EC" w:rsidRPr="00A7317B" w14:paraId="2546760A" w14:textId="77777777" w:rsidTr="00B002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9C5E0A" w14:textId="09966034" w:rsidR="00B002EC" w:rsidRPr="00B002EC" w:rsidRDefault="00B002EC" w:rsidP="00B002EC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170.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A508A6" w14:textId="77777777" w:rsidR="00B002EC" w:rsidRPr="00B002EC" w:rsidRDefault="00B002EC" w:rsidP="00B002EC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Kaptan</w:t>
            </w:r>
          </w:p>
          <w:p w14:paraId="5E49964E" w14:textId="77777777" w:rsidR="00B002EC" w:rsidRPr="00B002EC" w:rsidRDefault="00B002EC" w:rsidP="00B002EC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CAS br.: 133-06-2</w:t>
            </w:r>
          </w:p>
          <w:p w14:paraId="6B08E67A" w14:textId="48180B8C" w:rsidR="00B002EC" w:rsidRPr="00B002EC" w:rsidRDefault="00B002EC" w:rsidP="00B002EC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CIPAC br.: 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7EC357" w14:textId="0BAFCE4A" w:rsidR="00B002EC" w:rsidRPr="00B002EC" w:rsidRDefault="00B002EC" w:rsidP="00B002EC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N-[(triklormetil)tio]cikloheks-4-en–1,2 -dikarboksimid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A2F20B" w14:textId="77777777" w:rsidR="00B002EC" w:rsidRPr="00B002EC" w:rsidRDefault="00B002EC" w:rsidP="00B002EC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≥ 930 g/kg</w:t>
            </w:r>
          </w:p>
          <w:p w14:paraId="772C5574" w14:textId="77777777" w:rsidR="00B002EC" w:rsidRPr="00B002EC" w:rsidRDefault="00B002EC" w:rsidP="00B002EC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perklormetil-merkaptan: ≤ 5 g/kg</w:t>
            </w:r>
          </w:p>
          <w:p w14:paraId="7AD72B96" w14:textId="77777777" w:rsidR="00B002EC" w:rsidRPr="00B002EC" w:rsidRDefault="00B002EC" w:rsidP="00B002EC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folpet: ≤ 10 g/kg</w:t>
            </w:r>
          </w:p>
          <w:p w14:paraId="2E909F74" w14:textId="2BB021CA" w:rsidR="00B002EC" w:rsidRPr="00B002EC" w:rsidRDefault="00B002EC" w:rsidP="00B002EC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ugljikov tetraklorid: ≤ 0,1 g/kg</w:t>
            </w:r>
          </w:p>
        </w:tc>
        <w:tc>
          <w:tcPr>
            <w:tcW w:w="4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41F011" w14:textId="39FA8967" w:rsidR="00B002EC" w:rsidRPr="00B002EC" w:rsidRDefault="00B002EC" w:rsidP="00B002EC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11.</w:t>
            </w: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2024.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A3AE97" w14:textId="53C19544" w:rsidR="00B002EC" w:rsidRPr="00B002EC" w:rsidRDefault="00B002EC" w:rsidP="00B002EC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31.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10.</w:t>
            </w: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877E37" w14:textId="77777777" w:rsidR="00B002EC" w:rsidRPr="00B002EC" w:rsidRDefault="00B002EC" w:rsidP="00B002EC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Za uporabu na otvorenom primjenjuju se sljedeći uvjeti: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6"/>
            </w:tblGrid>
            <w:tr w:rsidR="00B002EC" w:rsidRPr="00B002EC" w14:paraId="4D9C999A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4801EADB" w14:textId="77777777" w:rsidR="00B002EC" w:rsidRPr="00B002EC" w:rsidRDefault="00B002EC" w:rsidP="00B002EC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C9BBC89" w14:textId="77777777" w:rsidR="00B002EC" w:rsidRPr="00B002EC" w:rsidRDefault="00B002EC" w:rsidP="00B002EC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mogu se odobriti samo uporabe izvan razdoblja cvatnje kultura i u razdoblju kad u redovima tretiranih kultura nema korova u cvatnji,</w:t>
                  </w:r>
                </w:p>
              </w:tc>
            </w:tr>
          </w:tbl>
          <w:p w14:paraId="0BBD8DE1" w14:textId="77777777" w:rsidR="00B002EC" w:rsidRPr="00B002EC" w:rsidRDefault="00B002EC" w:rsidP="00B002EC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6"/>
            </w:tblGrid>
            <w:tr w:rsidR="00B002EC" w:rsidRPr="00B002EC" w14:paraId="3ED72F8A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1F8978E" w14:textId="77777777" w:rsidR="00B002EC" w:rsidRPr="00B002EC" w:rsidRDefault="00B002EC" w:rsidP="00B002EC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8DAD982" w14:textId="6DDF2650" w:rsidR="00B002EC" w:rsidRPr="00B002EC" w:rsidRDefault="00B002EC" w:rsidP="00B002EC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Moraju</w:t>
                  </w:r>
                  <w:r>
                    <w:t xml:space="preserve"> se</w:t>
                  </w:r>
                  <w:r w:rsidRPr="00B002EC">
                    <w:t xml:space="preserve"> propisati </w:t>
                  </w:r>
                  <w:r w:rsidR="003A7468">
                    <w:t>uporabe u voćnjacima</w:t>
                  </w:r>
                  <w:r w:rsidRPr="00B002EC">
                    <w:t xml:space="preserve"> (npr. jabuke, trešnje) </w:t>
                  </w:r>
                  <w:r w:rsidR="003A7468">
                    <w:t>uporabom</w:t>
                  </w:r>
                  <w:r w:rsidRPr="00B002EC">
                    <w:t xml:space="preserve"> uređaj</w:t>
                  </w:r>
                  <w:r w:rsidR="003A7468">
                    <w:t>a</w:t>
                  </w:r>
                  <w:r w:rsidRPr="00B002EC">
                    <w:t xml:space="preserve"> za primjenu koji povećavaju preciznost i točnost primjene (npr. štitnici za sprečavanje zanošenja škropiva, raspršivači sa štitnicima, </w:t>
                  </w:r>
                  <w:r w:rsidRPr="00B002EC">
                    <w:lastRenderedPageBreak/>
                    <w:t>raspršivači sa zaštitnim pokrovom, tunelski raspršivači, raspršivači sa senzorima) i postižu, uz zadržavanje doze primjene na ciljanim površinama, prosječno smanjenje primijenjenog sredstva za zaštitu bilja (po hektaru) od najmanje 61 % i smanjenje gubitka sredstva za zaštitu bilja na tlu od najmanje 20 % u usporedbi s primjenama uporabom konvencionalnih uređaja i prakse.</w:t>
                  </w:r>
                </w:p>
              </w:tc>
            </w:tr>
          </w:tbl>
          <w:p w14:paraId="60478D68" w14:textId="650874B3" w:rsidR="00B002EC" w:rsidRPr="00B002EC" w:rsidRDefault="00B002EC" w:rsidP="00B002EC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lastRenderedPageBreak/>
              <w:t xml:space="preserve">Za provedbu jedinstvenih načela iz </w:t>
            </w:r>
            <w:r w:rsidR="00A23610">
              <w:rPr>
                <w:color w:val="333333"/>
              </w:rPr>
              <w:t xml:space="preserve">propisa o jedinstvenim načelima </w:t>
            </w:r>
            <w:r w:rsidRPr="00B002EC">
              <w:rPr>
                <w:color w:val="333333"/>
              </w:rPr>
              <w:t>uzimaju se u obzir zaključci izvješća o produljenju odobrenja za kaptan</w:t>
            </w:r>
            <w:r w:rsidR="00A23610">
              <w:rPr>
                <w:color w:val="333333"/>
              </w:rPr>
              <w:t>.</w:t>
            </w:r>
            <w:r w:rsidRPr="00B002EC">
              <w:rPr>
                <w:color w:val="333333"/>
              </w:rPr>
              <w:t xml:space="preserve"> Uz to, na temelju procjene rizika zahtijeva</w:t>
            </w:r>
            <w:r w:rsidR="00A23610">
              <w:rPr>
                <w:color w:val="333333"/>
              </w:rPr>
              <w:t>ju se</w:t>
            </w:r>
            <w:r w:rsidRPr="00B002EC">
              <w:rPr>
                <w:color w:val="333333"/>
              </w:rPr>
              <w:t xml:space="preserve"> prema potrebi, mjere za smanjenje rizika, kao što su zaštitne zone bez prskanja na rubovima polja radi zaštite pčela i vodenih organizama.</w:t>
            </w:r>
          </w:p>
          <w:p w14:paraId="3408CB8A" w14:textId="21DD4A95" w:rsidR="00B002EC" w:rsidRPr="00B002EC" w:rsidRDefault="00B002EC" w:rsidP="00B002EC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U toj ukupnoj procjeni obraća</w:t>
            </w:r>
            <w:r w:rsidR="00A23610">
              <w:rPr>
                <w:color w:val="333333"/>
              </w:rPr>
              <w:t xml:space="preserve"> se</w:t>
            </w:r>
            <w:r w:rsidRPr="00B002EC">
              <w:rPr>
                <w:color w:val="333333"/>
              </w:rPr>
              <w:t xml:space="preserve"> posebn</w:t>
            </w:r>
            <w:r w:rsidR="00A23610">
              <w:rPr>
                <w:color w:val="333333"/>
              </w:rPr>
              <w:t>a</w:t>
            </w:r>
            <w:r w:rsidRPr="00B002EC">
              <w:rPr>
                <w:color w:val="333333"/>
              </w:rPr>
              <w:t xml:space="preserve"> pozornost na: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6"/>
            </w:tblGrid>
            <w:tr w:rsidR="00B002EC" w:rsidRPr="00B002EC" w14:paraId="0E0BBD33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5075312B" w14:textId="77777777" w:rsidR="00B002EC" w:rsidRPr="00B002EC" w:rsidRDefault="00B002EC" w:rsidP="00B002EC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AEC15C3" w14:textId="77777777" w:rsidR="00B002EC" w:rsidRPr="00B002EC" w:rsidRDefault="00B002EC" w:rsidP="00B002EC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sukladnost s tehničkim specifikacijama aktivne tvari sadržane u sredstvu za zaštitu bilja za koje su podneseni zahtjevi za odobrenje,</w:t>
                  </w:r>
                </w:p>
              </w:tc>
            </w:tr>
          </w:tbl>
          <w:p w14:paraId="7365FB75" w14:textId="77777777" w:rsidR="00B002EC" w:rsidRPr="00B002EC" w:rsidRDefault="00B002EC" w:rsidP="00B002EC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6"/>
            </w:tblGrid>
            <w:tr w:rsidR="00B002EC" w:rsidRPr="00B002EC" w14:paraId="33B7D99E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A6C9E9B" w14:textId="77777777" w:rsidR="00B002EC" w:rsidRPr="00B002EC" w:rsidRDefault="00B002EC" w:rsidP="00B002EC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40D77C0" w14:textId="77777777" w:rsidR="00B002EC" w:rsidRPr="00B002EC" w:rsidRDefault="00B002EC" w:rsidP="00B002EC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 xml:space="preserve">zaštitu primjenitelja i radnika te moraju osigurati da uvjeti uporabe uključuju primjenu odgovarajuće osobne zaštitne opreme, uzimajući u obzir da postoji velika </w:t>
                  </w:r>
                  <w:r w:rsidRPr="00B002EC">
                    <w:lastRenderedPageBreak/>
                    <w:t>mogućnost da ta aktivna tvar izazove preosjetljivost kože,</w:t>
                  </w:r>
                </w:p>
              </w:tc>
            </w:tr>
          </w:tbl>
          <w:p w14:paraId="2F244636" w14:textId="77777777" w:rsidR="00B002EC" w:rsidRPr="00B002EC" w:rsidRDefault="00B002EC" w:rsidP="00B002EC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6"/>
            </w:tblGrid>
            <w:tr w:rsidR="00B002EC" w:rsidRPr="00B002EC" w14:paraId="4295952E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DA647DB" w14:textId="77777777" w:rsidR="00B002EC" w:rsidRPr="00B002EC" w:rsidRDefault="00B002EC" w:rsidP="00B002EC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F1F65EB" w14:textId="77777777" w:rsidR="00B002EC" w:rsidRPr="00B002EC" w:rsidRDefault="00B002EC" w:rsidP="00B002EC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zaštitu nazočnih osoba i stanovnika te moraju osigurati da uvjeti uporabe uključuju odgovarajuće mjere za smanjenje rizika, uzimajući u obzir da postoji velika mogućnost da aktivna tvar izazove preosjetljivost kože.</w:t>
                  </w:r>
                </w:p>
              </w:tc>
            </w:tr>
          </w:tbl>
          <w:p w14:paraId="7F88D103" w14:textId="03D0A45E" w:rsidR="00B002EC" w:rsidRPr="00B002EC" w:rsidRDefault="00B002EC" w:rsidP="00B002EC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Osim toga, mogu utvrditi zahtjev</w:t>
            </w:r>
            <w:r w:rsidR="00083A7C">
              <w:rPr>
                <w:color w:val="333333"/>
              </w:rPr>
              <w:t>i</w:t>
            </w:r>
            <w:r w:rsidRPr="00B002EC">
              <w:rPr>
                <w:color w:val="333333"/>
              </w:rPr>
              <w:t xml:space="preserve"> za praćenje, radi dopune praćenja iz </w:t>
            </w:r>
            <w:r w:rsidR="00083A7C">
              <w:rPr>
                <w:color w:val="333333"/>
              </w:rPr>
              <w:t>propisa koji rergulišu održivu upotrebu FFS i okvira za djelovanje u oblasti vodne politike u EU.</w:t>
            </w:r>
            <w:r w:rsidRPr="00B002EC">
              <w:rPr>
                <w:color w:val="333333"/>
              </w:rPr>
              <w:t xml:space="preserve"> </w:t>
            </w:r>
          </w:p>
          <w:p w14:paraId="4BAF75C9" w14:textId="5D03880F" w:rsidR="00B002EC" w:rsidRPr="00B002EC" w:rsidRDefault="00B002EC" w:rsidP="00B002EC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219725F4" w14:textId="64E795AF" w:rsidR="00C4169F" w:rsidRDefault="00C4169F" w:rsidP="00C4169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U dijelu A Popisa briše se unos 1</w:t>
      </w:r>
      <w:r w:rsidR="00896587">
        <w:rPr>
          <w:rFonts w:ascii="Times New Roman" w:hAnsi="Times New Roman" w:cs="Times New Roman"/>
          <w:sz w:val="24"/>
          <w:szCs w:val="24"/>
          <w:lang w:val="sr-Latn-BA"/>
        </w:rPr>
        <w:t>46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 w:rsidR="00896587">
        <w:rPr>
          <w:rFonts w:ascii="Times New Roman" w:hAnsi="Times New Roman" w:cs="Times New Roman"/>
          <w:sz w:val="24"/>
          <w:szCs w:val="24"/>
          <w:lang w:val="sr-Latn-BA"/>
        </w:rPr>
        <w:t>folpet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43A350E5" w14:textId="255F9C60" w:rsidR="00C4169F" w:rsidRDefault="00C4169F" w:rsidP="00C4169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 w:rsidR="00896587">
        <w:rPr>
          <w:rFonts w:ascii="Times New Roman" w:hAnsi="Times New Roman" w:cs="Times New Roman"/>
          <w:sz w:val="24"/>
          <w:szCs w:val="24"/>
          <w:lang w:val="sr-Latn-BA"/>
        </w:rPr>
        <w:t>B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938"/>
        <w:gridCol w:w="2521"/>
        <w:gridCol w:w="2582"/>
        <w:gridCol w:w="1321"/>
        <w:gridCol w:w="1345"/>
        <w:gridCol w:w="3776"/>
      </w:tblGrid>
      <w:tr w:rsidR="00896587" w:rsidRPr="00896587" w14:paraId="5004B50A" w14:textId="77777777" w:rsidTr="008965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BFC4AC" w14:textId="77777777" w:rsidR="00896587" w:rsidRPr="00896587" w:rsidRDefault="00896587" w:rsidP="0089658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E8F24C" w14:textId="77777777" w:rsidR="00896587" w:rsidRPr="00896587" w:rsidRDefault="00896587" w:rsidP="0089658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Uobičajeni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A4122C" w14:textId="77777777" w:rsidR="00896587" w:rsidRPr="00896587" w:rsidRDefault="00896587" w:rsidP="0089658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Kemijski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59DD2E" w14:textId="7D7E330E" w:rsidR="00896587" w:rsidRPr="00896587" w:rsidRDefault="00896587" w:rsidP="0089658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86F438" w14:textId="77777777" w:rsidR="00896587" w:rsidRPr="00896587" w:rsidRDefault="00896587" w:rsidP="0089658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Datum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53DF43" w14:textId="77777777" w:rsidR="00896587" w:rsidRPr="00896587" w:rsidRDefault="00896587" w:rsidP="0089658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A8DBCB" w14:textId="77777777" w:rsidR="00896587" w:rsidRPr="00896587" w:rsidRDefault="00896587" w:rsidP="0089658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896587" w:rsidRPr="00896587" w14:paraId="452629C1" w14:textId="77777777" w:rsidTr="008965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A2269C" w14:textId="15E140C3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B010AD" w14:textId="77777777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Folpet</w:t>
            </w:r>
          </w:p>
          <w:p w14:paraId="7F7CAD29" w14:textId="77777777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br.: 133-07-3</w:t>
            </w:r>
          </w:p>
          <w:p w14:paraId="6D0C08CF" w14:textId="77777777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BAE46A" w14:textId="77777777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N-[(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triklormetil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tio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]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ftalimid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D969AE" w14:textId="77777777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940 g/kg</w:t>
            </w:r>
          </w:p>
          <w:p w14:paraId="24B83ABE" w14:textId="77777777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smiju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prelaziti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razine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materijalu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327"/>
            </w:tblGrid>
            <w:tr w:rsidR="00896587" w:rsidRPr="00896587" w14:paraId="042C4249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4AB23F40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33144E1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(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triklor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(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klorsulfanil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)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metan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)(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PCMM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): 2 g/kg</w:t>
                  </w:r>
                </w:p>
              </w:tc>
            </w:tr>
          </w:tbl>
          <w:p w14:paraId="30F79621" w14:textId="77777777" w:rsidR="00896587" w:rsidRPr="00896587" w:rsidRDefault="00896587" w:rsidP="0089658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327"/>
            </w:tblGrid>
            <w:tr w:rsidR="00896587" w:rsidRPr="00896587" w14:paraId="1152A44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5473EE4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9446E92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ugljikov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tetraklorid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: </w:t>
                  </w: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2 g/kg</w:t>
                  </w:r>
                </w:p>
              </w:tc>
            </w:tr>
          </w:tbl>
          <w:p w14:paraId="2A758F23" w14:textId="77777777" w:rsidR="00896587" w:rsidRPr="00896587" w:rsidRDefault="00896587" w:rsidP="0089658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"/>
              <w:gridCol w:w="2185"/>
            </w:tblGrid>
            <w:tr w:rsidR="00896587" w:rsidRPr="00896587" w14:paraId="5513E766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B010CE6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258D5ED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kaptan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3 g/kg</w:t>
                  </w:r>
                </w:p>
              </w:tc>
            </w:tr>
          </w:tbl>
          <w:p w14:paraId="77A10918" w14:textId="77777777" w:rsidR="00896587" w:rsidRPr="00896587" w:rsidRDefault="00896587" w:rsidP="0089658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327"/>
            </w:tblGrid>
            <w:tr w:rsidR="00896587" w:rsidRPr="00896587" w14:paraId="5BDE1BE9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7E6E423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FCB0DD2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ugljikov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disulfid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2,5 g/kg</w:t>
                  </w:r>
                </w:p>
              </w:tc>
            </w:tr>
          </w:tbl>
          <w:p w14:paraId="72E1A5C3" w14:textId="77777777" w:rsidR="00896587" w:rsidRPr="00896587" w:rsidRDefault="00896587" w:rsidP="008965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A12E2A" w14:textId="079ED11A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11.</w:t>
            </w: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74D2B5" w14:textId="3BBAC831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10.</w:t>
            </w: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C42E3D" w14:textId="2EC779FF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Za provedbu jedinstvenih načela iz propisa o jedinstvenim načelima uzimaju se u obzir zaključci izvješća o produljenju odobrenja za </w:t>
            </w: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folpet.</w:t>
            </w:r>
          </w:p>
          <w:p w14:paraId="282EB4C0" w14:textId="10A68798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titi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pozornost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521"/>
            </w:tblGrid>
            <w:tr w:rsidR="00896587" w:rsidRPr="00896587" w14:paraId="18B1E1A1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2D8F461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82403C7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vodenih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organizama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osiguravajući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zanošenje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prskanju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vodna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tijela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najmanje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95 %,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kao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npr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zaštitnom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zonom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bez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prskanja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20 m,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temelju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rezultata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procjene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rizika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provedene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određenu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uporabu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pokaže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takve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mjere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rizika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nisu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potrebne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reducirati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jer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ne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postoje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neprihvatljivi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rizici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uzrokovani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zanošenjem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prskanju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7B29AC89" w14:textId="77777777" w:rsidR="00896587" w:rsidRPr="00896587" w:rsidRDefault="00896587" w:rsidP="0089658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521"/>
            </w:tblGrid>
            <w:tr w:rsidR="00896587" w:rsidRPr="00896587" w14:paraId="048C12CA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8CCF5D0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9FEF1B9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korištenje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osobne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opreme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tijekom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miješanja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utovara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)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radnika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korištenje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odjeće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rukavica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aktivnosti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ulasku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tretirano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područje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),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</w:p>
              </w:tc>
            </w:tr>
          </w:tbl>
          <w:p w14:paraId="0CB974ED" w14:textId="77777777" w:rsidR="00896587" w:rsidRPr="00896587" w:rsidRDefault="00896587" w:rsidP="0089658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521"/>
            </w:tblGrid>
            <w:tr w:rsidR="00896587" w:rsidRPr="00896587" w14:paraId="49EA642F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41C75BA6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813C7F3" w14:textId="77777777" w:rsidR="00896587" w:rsidRPr="00896587" w:rsidRDefault="00896587" w:rsidP="0089658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nazočnih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osoba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stanovništva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osiguravajući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uvjeti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uporabe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mjere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rizika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kao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što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je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oprema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zanošenja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izloženosti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037BF301" w14:textId="6540A388" w:rsidR="00896587" w:rsidRPr="00896587" w:rsidRDefault="00896587" w:rsidP="0089658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50946D44" w14:textId="77777777" w:rsidR="00896587" w:rsidRDefault="00896587" w:rsidP="00896587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7B3A86D" w14:textId="6D281BC1" w:rsidR="006C1ACF" w:rsidRPr="00227F1D" w:rsidRDefault="006C1ACF" w:rsidP="006C1AC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136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triklopir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31.3.2026.</w:t>
      </w:r>
    </w:p>
    <w:p w14:paraId="2313F949" w14:textId="61FA8869" w:rsidR="006C1ACF" w:rsidRPr="00227F1D" w:rsidRDefault="006C1ACF" w:rsidP="006C1AC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220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aluminijev silikat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31.3.2026.</w:t>
      </w:r>
    </w:p>
    <w:p w14:paraId="137E284B" w14:textId="5AE6E471" w:rsidR="006C1ACF" w:rsidRPr="00227F1D" w:rsidRDefault="006C1ACF" w:rsidP="006C1AC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242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6C1A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biljna ulja/ulje uljane repice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31.3.2026.</w:t>
      </w:r>
    </w:p>
    <w:p w14:paraId="7C53DD42" w14:textId="33C26503" w:rsidR="00C4169F" w:rsidRPr="00887902" w:rsidRDefault="00887902" w:rsidP="006C1AC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u re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dak 230., </w:t>
      </w:r>
      <w:r w:rsidRPr="00887902">
        <w:rPr>
          <w:rFonts w:ascii="Times New Roman" w:hAnsi="Times New Roman" w:cs="Times New Roman"/>
          <w:sz w:val="24"/>
          <w:szCs w:val="24"/>
        </w:rPr>
        <w:t> Masne kiseline C7 do C20, zamjenjuje se sljedećim: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199"/>
        <w:gridCol w:w="2426"/>
        <w:gridCol w:w="1550"/>
        <w:gridCol w:w="1337"/>
        <w:gridCol w:w="1369"/>
        <w:gridCol w:w="4602"/>
      </w:tblGrid>
      <w:tr w:rsidR="00132278" w:rsidRPr="00887902" w14:paraId="172188FA" w14:textId="77777777" w:rsidTr="008879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79FFE2" w14:textId="77777777" w:rsidR="00887902" w:rsidRPr="00887902" w:rsidRDefault="00887902" w:rsidP="0088790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5A4343" w14:textId="77777777" w:rsidR="00887902" w:rsidRPr="00887902" w:rsidRDefault="00887902" w:rsidP="0088790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Uobičajeni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D34A17" w14:textId="77777777" w:rsidR="00887902" w:rsidRPr="00887902" w:rsidRDefault="00887902" w:rsidP="0088790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Kemijski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CE2BA5" w14:textId="66FD43C3" w:rsidR="00887902" w:rsidRPr="00887902" w:rsidRDefault="00887902" w:rsidP="0088790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6D4A3C" w14:textId="77777777" w:rsidR="00887902" w:rsidRPr="00887902" w:rsidRDefault="00887902" w:rsidP="0088790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Datum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C5ABD9" w14:textId="77777777" w:rsidR="00887902" w:rsidRPr="00887902" w:rsidRDefault="00887902" w:rsidP="0088790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5E8BB0" w14:textId="77777777" w:rsidR="00887902" w:rsidRPr="00887902" w:rsidRDefault="00887902" w:rsidP="0088790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887902" w:rsidRPr="00887902" w14:paraId="0A066E33" w14:textId="77777777" w:rsidTr="0088790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908E79" w14:textId="5D2B7390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230.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B6A5E0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C7 do C20</w:t>
            </w:r>
          </w:p>
        </w:tc>
      </w:tr>
      <w:tr w:rsidR="00132278" w:rsidRPr="00887902" w14:paraId="007D0E6C" w14:textId="77777777" w:rsidTr="0088790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BE5C9D" w14:textId="77777777" w:rsidR="00887902" w:rsidRPr="00887902" w:rsidRDefault="00887902" w:rsidP="00887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F3D4D1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 112-05-0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2D383157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67701-09-1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C7-C18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C18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nezasićene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kalijeve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soli)</w:t>
            </w:r>
          </w:p>
          <w:p w14:paraId="5FC9A128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124-07-2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kaprilna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5387178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334-48-5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65DEAF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  <w:p w14:paraId="6C1CD476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Kaprilna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laurinska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oleinska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(ISO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290F9A7F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dekanska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dodekanska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cis-9-oktadekanska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(IUPAC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6A6B5B4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C7-C10, Me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95A3BD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889 g/kg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BB77257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838 g/kg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</w:p>
          <w:p w14:paraId="17AA1D91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99 %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masnih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3D12B9" w14:textId="0A47F39C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04353F" w14:textId="74EF1FE9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2026.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7B9D69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 A</w:t>
            </w:r>
          </w:p>
          <w:p w14:paraId="035291BA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samo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kao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insekticid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akaricid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herbicid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regulator rasta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bilja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11AD321D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 B</w:t>
            </w:r>
          </w:p>
          <w:p w14:paraId="3C683617" w14:textId="2E5AB30A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provedbu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propisa</w:t>
            </w:r>
            <w:proofErr w:type="spellEnd"/>
            <w:r w:rsid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načelinma,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izvješća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(SANCO/2610/2008), 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posebno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njegovi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dodaci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I.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II.,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njegovoj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konačnoj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verziji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sastavio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Stalni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odbor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prehrambeni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lanac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zdravlje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životinja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4EFD9A4" w14:textId="3CF3B126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  <w:tr w:rsidR="00132278" w:rsidRPr="00887902" w14:paraId="6C312A6D" w14:textId="77777777" w:rsidTr="0088790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9EEE4B" w14:textId="77777777" w:rsidR="00887902" w:rsidRPr="00887902" w:rsidRDefault="00887902" w:rsidP="00887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28A1C4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143-07-7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laurinska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5D2BE70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112-80-1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oleinska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0E08730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85566-26-3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C8-C10 Me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40AEEE44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111-11-5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oktanoat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11F77887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110-42-9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dekanoat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DD79F78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dodijeljen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0DA2EC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Nonanska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  <w:p w14:paraId="0A3019E5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Kaprilna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pelargonična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laurinska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oleinska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(ISO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725E17B7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dekanska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dodekanska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cis-9-oktadekanska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(IUPAC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1EC0CA28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C7-C10, Me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1831FA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≥ 889 g/kg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6C422EAA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838 g/kg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</w:p>
          <w:p w14:paraId="420530B6" w14:textId="77777777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99 %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masnih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2A80D2" w14:textId="7168CDBA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9CD5CC" w14:textId="7B276852" w:rsidR="00887902" w:rsidRPr="00887902" w:rsidRDefault="00887902" w:rsidP="0088790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8.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2024.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C2E753" w14:textId="77777777" w:rsidR="00887902" w:rsidRPr="00887902" w:rsidRDefault="00887902" w:rsidP="00887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003CA9C1" w14:textId="49F8BBD9" w:rsidR="00887902" w:rsidRPr="000033C7" w:rsidRDefault="0050047B" w:rsidP="0050047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49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50047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emamektin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15.11.2026.</w:t>
      </w:r>
    </w:p>
    <w:p w14:paraId="374EADA1" w14:textId="24EFAA1D" w:rsidR="000033C7" w:rsidRPr="007E5E90" w:rsidRDefault="000033C7" w:rsidP="000033C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72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0033C7">
        <w:rPr>
          <w:color w:val="333333"/>
          <w:sz w:val="27"/>
          <w:szCs w:val="27"/>
          <w:shd w:val="clear" w:color="auto" w:fill="FFFFFF"/>
        </w:rPr>
        <w:t xml:space="preserve"> </w:t>
      </w:r>
      <w:r w:rsidRPr="000033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acekvinocil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15.11.2026.</w:t>
      </w:r>
    </w:p>
    <w:p w14:paraId="03E806E2" w14:textId="0AD6743D" w:rsidR="000033C7" w:rsidRPr="007E5E90" w:rsidRDefault="000033C7" w:rsidP="000033C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0033C7">
        <w:rPr>
          <w:color w:val="333333"/>
          <w:sz w:val="27"/>
          <w:szCs w:val="27"/>
          <w:shd w:val="clear" w:color="auto" w:fill="FFFFFF"/>
        </w:rPr>
        <w:t xml:space="preserve"> </w:t>
      </w:r>
      <w:r w:rsidRPr="000033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pendimetalin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15.1.2027.</w:t>
      </w:r>
    </w:p>
    <w:p w14:paraId="53FDCE86" w14:textId="16877D99" w:rsidR="00132278" w:rsidRDefault="00132278" w:rsidP="0013227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>U dijelu A Popisa briše se unos 1</w:t>
      </w:r>
      <w:r>
        <w:rPr>
          <w:rFonts w:ascii="Times New Roman" w:hAnsi="Times New Roman" w:cs="Times New Roman"/>
          <w:sz w:val="24"/>
          <w:szCs w:val="24"/>
          <w:lang w:val="sr-Latn-BA"/>
        </w:rPr>
        <w:t>37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 w:rsidRPr="00132278">
        <w:rPr>
          <w:rFonts w:ascii="Times New Roman" w:hAnsi="Times New Roman" w:cs="Times New Roman"/>
          <w:sz w:val="24"/>
          <w:szCs w:val="24"/>
        </w:rPr>
        <w:t>metrafenon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6B02CEC" w14:textId="75F61EB9" w:rsidR="00132278" w:rsidRDefault="00132278" w:rsidP="0013227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221"/>
        <w:gridCol w:w="2442"/>
        <w:gridCol w:w="2188"/>
        <w:gridCol w:w="1403"/>
        <w:gridCol w:w="1464"/>
        <w:gridCol w:w="3765"/>
      </w:tblGrid>
      <w:tr w:rsidR="00132278" w:rsidRPr="00132278" w14:paraId="49DA7B4E" w14:textId="77777777" w:rsidTr="001322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B807D7" w14:textId="77777777" w:rsidR="00132278" w:rsidRPr="00132278" w:rsidRDefault="00132278" w:rsidP="0013227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119154" w14:textId="77777777" w:rsidR="00132278" w:rsidRPr="00132278" w:rsidRDefault="00132278" w:rsidP="0013227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Uobičajeni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0135A2" w14:textId="77777777" w:rsidR="00132278" w:rsidRPr="00132278" w:rsidRDefault="00132278" w:rsidP="0013227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Kemijski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7353E8" w14:textId="2A31449C" w:rsidR="00132278" w:rsidRPr="00132278" w:rsidRDefault="00132278" w:rsidP="0013227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66ACC5" w14:textId="77777777" w:rsidR="00132278" w:rsidRPr="00132278" w:rsidRDefault="00132278" w:rsidP="0013227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Datum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FED1F8" w14:textId="77777777" w:rsidR="00132278" w:rsidRPr="00132278" w:rsidRDefault="00132278" w:rsidP="0013227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C9C6C0" w14:textId="77777777" w:rsidR="00132278" w:rsidRPr="00132278" w:rsidRDefault="00132278" w:rsidP="0013227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132278" w:rsidRPr="00132278" w14:paraId="709F1587" w14:textId="77777777" w:rsidTr="001322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B94B15" w14:textId="3A9611AF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82461D" w14:textId="77777777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Metrafenon</w:t>
            </w:r>
            <w:proofErr w:type="spellEnd"/>
          </w:p>
          <w:p w14:paraId="28C88613" w14:textId="77777777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br.: 220899-03-6</w:t>
            </w:r>
          </w:p>
          <w:p w14:paraId="2FCC61F1" w14:textId="77777777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752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D628A0" w14:textId="77777777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3′-bromo-2,3,4,6′-tetrametoksi-2′,6-dimetilbenzofenon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E1664F" w14:textId="77777777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 980 g/kg</w:t>
            </w:r>
          </w:p>
          <w:p w14:paraId="4A1E928E" w14:textId="77777777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dimetil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sulfat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smije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prelaziti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0,01 g/kg u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materijalu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E931B9" w14:textId="20AD11FA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11.</w:t>
            </w: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253B68" w14:textId="4B8D0F90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10.</w:t>
            </w: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64DD46" w14:textId="5EA46289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provedbu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propisa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jedinstvenim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načelima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izvješća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produljenju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metrafenon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55898DC3" w14:textId="65B6ADB9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obraćaju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pozornost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8"/>
              <w:gridCol w:w="3462"/>
            </w:tblGrid>
            <w:tr w:rsidR="00132278" w:rsidRPr="00132278" w14:paraId="2D50E2DE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91048AF" w14:textId="77777777" w:rsidR="00132278" w:rsidRPr="00132278" w:rsidRDefault="00132278" w:rsidP="0013227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0C1290F" w14:textId="77777777" w:rsidR="00132278" w:rsidRPr="00132278" w:rsidRDefault="00132278" w:rsidP="0013227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primjenitelja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radnika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131C1DE4" w14:textId="77777777" w:rsidR="00132278" w:rsidRPr="00132278" w:rsidRDefault="00132278" w:rsidP="00132278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510"/>
            </w:tblGrid>
            <w:tr w:rsidR="00132278" w:rsidRPr="00132278" w14:paraId="1A0FC610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38B372FE" w14:textId="77777777" w:rsidR="00132278" w:rsidRPr="00132278" w:rsidRDefault="00132278" w:rsidP="0013227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74F58D5" w14:textId="77777777" w:rsidR="00132278" w:rsidRPr="00132278" w:rsidRDefault="00132278" w:rsidP="00132278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procjenu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izloženosti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potrošača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obzirom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ostatke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koji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biti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prisutni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hrani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4ADF391E" w14:textId="401A4C41" w:rsidR="00132278" w:rsidRPr="00132278" w:rsidRDefault="00132278" w:rsidP="0013227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uporabe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40E06C0F" w14:textId="77777777" w:rsidR="00896DAA" w:rsidRPr="009B2CAF" w:rsidRDefault="00896DAA" w:rsidP="009B2CA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DF7B5C3" w14:textId="5F2017AE" w:rsidR="000E19CF" w:rsidRPr="007E5E90" w:rsidRDefault="005E7DC6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Ovim Izmjenama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dopunama</w:t>
      </w:r>
      <w:r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2D5365" w:rsidRPr="007E5E90">
        <w:rPr>
          <w:rFonts w:ascii="Times New Roman" w:hAnsi="Times New Roman" w:cs="Times New Roman"/>
          <w:sz w:val="24"/>
          <w:szCs w:val="24"/>
        </w:rPr>
        <w:t>Popisa aktivnih tvari dozvoljenih za uporabu u fitofarmaceutskim sredstvima u BiH preuzimaju se odredbe:</w:t>
      </w:r>
    </w:p>
    <w:p w14:paraId="3424BE45" w14:textId="3AF3E55D" w:rsidR="005058B2" w:rsidRPr="005058B2" w:rsidRDefault="005058B2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8B2">
        <w:rPr>
          <w:rFonts w:ascii="Times New Roman" w:hAnsi="Times New Roman" w:cs="Times New Roman"/>
          <w:sz w:val="24"/>
          <w:szCs w:val="24"/>
        </w:rPr>
        <w:t>Provedbena uredba Komisije (EU) 2024/2186 оd 3. rujna 2024. o produljenju odobrenja aktivne tvari kaptan u skladu s Uredbom (EZ) br. 1107/2009 Europskog parlamenta i Vijeća i o izmjeni Provedbene uredbe Komisije (EU) br. 540/2011.</w:t>
      </w:r>
    </w:p>
    <w:p w14:paraId="403C4F27" w14:textId="6F4B6879" w:rsidR="005058B2" w:rsidRPr="005058B2" w:rsidRDefault="005058B2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8B2">
        <w:rPr>
          <w:rFonts w:ascii="Times New Roman" w:hAnsi="Times New Roman" w:cs="Times New Roman"/>
          <w:sz w:val="24"/>
          <w:szCs w:val="24"/>
        </w:rPr>
        <w:t>Provedbena uredba Komisije (EU) 2024/2198 оd 4. rujna 2024. o produljenju odobrenja aktivne tvari folpet u skladu s Uredbom (EZ) br. 1107/2009 Europskog parlamenta i Vijeća i o izmjeni Provedbene uredbe Komisije (EU) br. 540/2011.</w:t>
      </w:r>
    </w:p>
    <w:p w14:paraId="3561F714" w14:textId="53688DB3" w:rsidR="005058B2" w:rsidRPr="005058B2" w:rsidRDefault="005058B2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8B2">
        <w:rPr>
          <w:rFonts w:ascii="Times New Roman" w:hAnsi="Times New Roman" w:cs="Times New Roman"/>
          <w:sz w:val="24"/>
          <w:szCs w:val="24"/>
        </w:rPr>
        <w:t>Provedbena uredba Komisije (EU) 2024/2221 оd 6. rujna 2024. o izmjeni Provedbene uredbe (EU) br. 540/2011 u pogledu produljenja rokova važenja odobrenja aktivnih tvari acekvinocil, aluminijev silikat, emamektin, masne kiseline C7 do C20, pendimetalin, biljna ulja/ulje uljane repice i triklopir.</w:t>
      </w:r>
    </w:p>
    <w:p w14:paraId="3AB9F98E" w14:textId="05A39302" w:rsidR="005058B2" w:rsidRDefault="005058B2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8B2">
        <w:rPr>
          <w:rFonts w:ascii="Times New Roman" w:hAnsi="Times New Roman" w:cs="Times New Roman"/>
          <w:sz w:val="24"/>
          <w:szCs w:val="24"/>
        </w:rPr>
        <w:t>Provedbena uredba Komisije (EU) 2024/2390 оd 6. rujna 2024. o produljenju odobrenja aktivne tvari metrafenon u skladu s Uredbom (EZ) br. 1107/2009 Europskog parlamenta i Vijeća i o izmjeni Provedbene uredbe Komisije (EU) br. 540/2011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6C1D8B4" w14:textId="77777777" w:rsidR="003221A4" w:rsidRPr="007E5E90" w:rsidRDefault="003221A4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588B23" w14:textId="58F8E4F0" w:rsidR="006E29BC" w:rsidRDefault="00E0103A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60CD9796" w14:textId="77777777" w:rsidR="007E5E90" w:rsidRPr="007E5E90" w:rsidRDefault="007E5E90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FE84D80" w14:textId="38405FB6" w:rsidR="002505AB" w:rsidRPr="007E5E90" w:rsidRDefault="002D5365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Izmjene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dopune</w:t>
      </w:r>
      <w:r w:rsidR="008078FC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Popisa aktivnih tvari dozvoljenih za uporabu u fitofarmaceutskim sredstvima u BiH stupaju na snagu</w:t>
      </w:r>
      <w:r w:rsidR="004950FA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CC647A" w:rsidRPr="007E5E90">
        <w:rPr>
          <w:rFonts w:ascii="Times New Roman" w:hAnsi="Times New Roman" w:cs="Times New Roman"/>
          <w:sz w:val="24"/>
          <w:szCs w:val="24"/>
        </w:rPr>
        <w:t>danom donošenja.</w:t>
      </w:r>
    </w:p>
    <w:p w14:paraId="087C5699" w14:textId="77777777" w:rsidR="000D3D58" w:rsidRPr="007E5E90" w:rsidRDefault="000D3D5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9723332" w14:textId="77777777" w:rsidR="005406CB" w:rsidRPr="007E5E90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1D6BBB76" w:rsidR="00BD0B29" w:rsidRPr="007E5E90" w:rsidRDefault="001179A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Broj: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08-02-2-</w:t>
      </w:r>
      <w:r w:rsidR="00B63D4D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121-</w:t>
      </w:r>
      <w:r w:rsidR="00725F0A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34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B20CAD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4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25F0A">
        <w:rPr>
          <w:rFonts w:ascii="Times New Roman" w:hAnsi="Times New Roman" w:cs="Times New Roman"/>
          <w:sz w:val="24"/>
          <w:szCs w:val="24"/>
        </w:rPr>
        <w:t xml:space="preserve">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3C5C51" w:rsidRPr="007E5E90">
        <w:rPr>
          <w:rFonts w:ascii="Times New Roman" w:hAnsi="Times New Roman" w:cs="Times New Roman"/>
          <w:sz w:val="24"/>
          <w:szCs w:val="24"/>
        </w:rPr>
        <w:t>DIREKTOR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55D12451" w:rsidR="00BD0B29" w:rsidRPr="007E5E90" w:rsidRDefault="00725F0A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4.12.2024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35963F25" w14:textId="3E2A2EF0" w:rsidR="00140C41" w:rsidRPr="009B2CAF" w:rsidRDefault="00C86120" w:rsidP="009B2CAF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Sarajevo</w:t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FA075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 Predrag Jović</w:t>
      </w:r>
    </w:p>
    <w:sectPr w:rsidR="00140C41" w:rsidRPr="009B2CAF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A49F3" w14:textId="77777777" w:rsidR="008F7FC9" w:rsidRDefault="008F7FC9" w:rsidP="00160C1D">
      <w:pPr>
        <w:spacing w:after="0" w:line="240" w:lineRule="auto"/>
      </w:pPr>
      <w:r>
        <w:separator/>
      </w:r>
    </w:p>
  </w:endnote>
  <w:endnote w:type="continuationSeparator" w:id="0">
    <w:p w14:paraId="6005F0FC" w14:textId="77777777" w:rsidR="008F7FC9" w:rsidRDefault="008F7FC9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E6AA79" w14:textId="77777777" w:rsidR="008F7FC9" w:rsidRDefault="008F7FC9" w:rsidP="00160C1D">
      <w:pPr>
        <w:spacing w:after="0" w:line="240" w:lineRule="auto"/>
      </w:pPr>
      <w:r>
        <w:separator/>
      </w:r>
    </w:p>
  </w:footnote>
  <w:footnote w:type="continuationSeparator" w:id="0">
    <w:p w14:paraId="49D762A7" w14:textId="77777777" w:rsidR="008F7FC9" w:rsidRDefault="008F7FC9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33C7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53BB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3A7C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B3281"/>
    <w:rsid w:val="000C15EB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74BD"/>
    <w:rsid w:val="001305E5"/>
    <w:rsid w:val="00130D12"/>
    <w:rsid w:val="00132278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094"/>
    <w:rsid w:val="00216CFC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183E"/>
    <w:rsid w:val="002C3DB3"/>
    <w:rsid w:val="002C6B89"/>
    <w:rsid w:val="002D5365"/>
    <w:rsid w:val="002D6FB2"/>
    <w:rsid w:val="002E1AAD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21A4"/>
    <w:rsid w:val="0032334C"/>
    <w:rsid w:val="00323F2E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91314"/>
    <w:rsid w:val="0039506D"/>
    <w:rsid w:val="003950B1"/>
    <w:rsid w:val="003A0409"/>
    <w:rsid w:val="003A0DD9"/>
    <w:rsid w:val="003A471F"/>
    <w:rsid w:val="003A6770"/>
    <w:rsid w:val="003A7468"/>
    <w:rsid w:val="003A75E5"/>
    <w:rsid w:val="003B4BC2"/>
    <w:rsid w:val="003B4F80"/>
    <w:rsid w:val="003B51A2"/>
    <w:rsid w:val="003C33FA"/>
    <w:rsid w:val="003C5C51"/>
    <w:rsid w:val="003C6EC3"/>
    <w:rsid w:val="003D0F42"/>
    <w:rsid w:val="003D4792"/>
    <w:rsid w:val="003D53B1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55E5"/>
    <w:rsid w:val="004134ED"/>
    <w:rsid w:val="00416AFF"/>
    <w:rsid w:val="00420937"/>
    <w:rsid w:val="00425B8B"/>
    <w:rsid w:val="0042626B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71581"/>
    <w:rsid w:val="004739B4"/>
    <w:rsid w:val="00474C7C"/>
    <w:rsid w:val="00476170"/>
    <w:rsid w:val="0047667F"/>
    <w:rsid w:val="004803DE"/>
    <w:rsid w:val="00481836"/>
    <w:rsid w:val="00483A2F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5ABE"/>
    <w:rsid w:val="004A6CCE"/>
    <w:rsid w:val="004B3698"/>
    <w:rsid w:val="004C12C1"/>
    <w:rsid w:val="004D1196"/>
    <w:rsid w:val="004D2871"/>
    <w:rsid w:val="004E3D81"/>
    <w:rsid w:val="004E4235"/>
    <w:rsid w:val="004E6101"/>
    <w:rsid w:val="004E7EA9"/>
    <w:rsid w:val="004F2D94"/>
    <w:rsid w:val="004F5D15"/>
    <w:rsid w:val="004F6A0C"/>
    <w:rsid w:val="0050047B"/>
    <w:rsid w:val="00504586"/>
    <w:rsid w:val="005058B2"/>
    <w:rsid w:val="005063DF"/>
    <w:rsid w:val="00507F71"/>
    <w:rsid w:val="00510953"/>
    <w:rsid w:val="00511277"/>
    <w:rsid w:val="00516E0C"/>
    <w:rsid w:val="005179BA"/>
    <w:rsid w:val="0052199A"/>
    <w:rsid w:val="00523F27"/>
    <w:rsid w:val="005256D8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81EEC"/>
    <w:rsid w:val="00582020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E4B"/>
    <w:rsid w:val="005D6AF2"/>
    <w:rsid w:val="005E03B6"/>
    <w:rsid w:val="005E2DCF"/>
    <w:rsid w:val="005E3F2D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7434"/>
    <w:rsid w:val="00620F31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0F3"/>
    <w:rsid w:val="0067187D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1ACF"/>
    <w:rsid w:val="006C64A2"/>
    <w:rsid w:val="006D40F2"/>
    <w:rsid w:val="006D4777"/>
    <w:rsid w:val="006D5FF5"/>
    <w:rsid w:val="006E29BC"/>
    <w:rsid w:val="006E3498"/>
    <w:rsid w:val="006E5FA3"/>
    <w:rsid w:val="006E6F56"/>
    <w:rsid w:val="006F53EF"/>
    <w:rsid w:val="00706FE3"/>
    <w:rsid w:val="007122C3"/>
    <w:rsid w:val="00713ACD"/>
    <w:rsid w:val="0071576C"/>
    <w:rsid w:val="00715D0C"/>
    <w:rsid w:val="00720B29"/>
    <w:rsid w:val="00723490"/>
    <w:rsid w:val="00725F0A"/>
    <w:rsid w:val="00726978"/>
    <w:rsid w:val="007276C2"/>
    <w:rsid w:val="00732D03"/>
    <w:rsid w:val="00735919"/>
    <w:rsid w:val="0074653C"/>
    <w:rsid w:val="0075164F"/>
    <w:rsid w:val="00767858"/>
    <w:rsid w:val="00770BCE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521D"/>
    <w:rsid w:val="007D6638"/>
    <w:rsid w:val="007D6D62"/>
    <w:rsid w:val="007E0145"/>
    <w:rsid w:val="007E07CB"/>
    <w:rsid w:val="007E2C51"/>
    <w:rsid w:val="007E52F8"/>
    <w:rsid w:val="007E5E90"/>
    <w:rsid w:val="007E5E92"/>
    <w:rsid w:val="007E79A4"/>
    <w:rsid w:val="007F2126"/>
    <w:rsid w:val="007F7D1A"/>
    <w:rsid w:val="008037AF"/>
    <w:rsid w:val="008059A4"/>
    <w:rsid w:val="00805F3F"/>
    <w:rsid w:val="008078FC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53BF1"/>
    <w:rsid w:val="0085765D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87902"/>
    <w:rsid w:val="008914AE"/>
    <w:rsid w:val="0089208E"/>
    <w:rsid w:val="00894C01"/>
    <w:rsid w:val="008953D8"/>
    <w:rsid w:val="008958A8"/>
    <w:rsid w:val="008958B2"/>
    <w:rsid w:val="00896587"/>
    <w:rsid w:val="00896DAA"/>
    <w:rsid w:val="008A09C7"/>
    <w:rsid w:val="008A0BAE"/>
    <w:rsid w:val="008A2C72"/>
    <w:rsid w:val="008A5F55"/>
    <w:rsid w:val="008A775A"/>
    <w:rsid w:val="008B0821"/>
    <w:rsid w:val="008C0823"/>
    <w:rsid w:val="008C1575"/>
    <w:rsid w:val="008C2F32"/>
    <w:rsid w:val="008C5BAB"/>
    <w:rsid w:val="008D1941"/>
    <w:rsid w:val="008D1F3C"/>
    <w:rsid w:val="008D3E1E"/>
    <w:rsid w:val="008D54D5"/>
    <w:rsid w:val="008D6A74"/>
    <w:rsid w:val="008D74EF"/>
    <w:rsid w:val="008E4027"/>
    <w:rsid w:val="008F0FFB"/>
    <w:rsid w:val="008F2CA5"/>
    <w:rsid w:val="008F7FC9"/>
    <w:rsid w:val="00903786"/>
    <w:rsid w:val="00910F41"/>
    <w:rsid w:val="009168C2"/>
    <w:rsid w:val="009169E1"/>
    <w:rsid w:val="00921A09"/>
    <w:rsid w:val="00925145"/>
    <w:rsid w:val="00925714"/>
    <w:rsid w:val="00926ADA"/>
    <w:rsid w:val="00927461"/>
    <w:rsid w:val="00936132"/>
    <w:rsid w:val="00942A78"/>
    <w:rsid w:val="00943BA2"/>
    <w:rsid w:val="00944296"/>
    <w:rsid w:val="00961B16"/>
    <w:rsid w:val="00962064"/>
    <w:rsid w:val="009625A8"/>
    <w:rsid w:val="00962A2F"/>
    <w:rsid w:val="00963745"/>
    <w:rsid w:val="0096409A"/>
    <w:rsid w:val="00966BFA"/>
    <w:rsid w:val="00972C7A"/>
    <w:rsid w:val="00981D65"/>
    <w:rsid w:val="00981E06"/>
    <w:rsid w:val="009832E8"/>
    <w:rsid w:val="00984B23"/>
    <w:rsid w:val="0098518C"/>
    <w:rsid w:val="00986A6F"/>
    <w:rsid w:val="00990404"/>
    <w:rsid w:val="0099537C"/>
    <w:rsid w:val="00995427"/>
    <w:rsid w:val="009968BC"/>
    <w:rsid w:val="0099740C"/>
    <w:rsid w:val="00997792"/>
    <w:rsid w:val="009A3627"/>
    <w:rsid w:val="009B0523"/>
    <w:rsid w:val="009B26DF"/>
    <w:rsid w:val="009B28A1"/>
    <w:rsid w:val="009B2CAF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3610"/>
    <w:rsid w:val="00A245B9"/>
    <w:rsid w:val="00A2467B"/>
    <w:rsid w:val="00A25A05"/>
    <w:rsid w:val="00A30153"/>
    <w:rsid w:val="00A30DDC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5FE7"/>
    <w:rsid w:val="00A66F5C"/>
    <w:rsid w:val="00A7127F"/>
    <w:rsid w:val="00A71702"/>
    <w:rsid w:val="00A7317B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2EC"/>
    <w:rsid w:val="00B003EA"/>
    <w:rsid w:val="00B01ADE"/>
    <w:rsid w:val="00B03CC3"/>
    <w:rsid w:val="00B0434C"/>
    <w:rsid w:val="00B04CF2"/>
    <w:rsid w:val="00B04F0D"/>
    <w:rsid w:val="00B064D4"/>
    <w:rsid w:val="00B06C76"/>
    <w:rsid w:val="00B07574"/>
    <w:rsid w:val="00B07FB6"/>
    <w:rsid w:val="00B1121D"/>
    <w:rsid w:val="00B11803"/>
    <w:rsid w:val="00B1636D"/>
    <w:rsid w:val="00B17DD0"/>
    <w:rsid w:val="00B20CAD"/>
    <w:rsid w:val="00B23122"/>
    <w:rsid w:val="00B27865"/>
    <w:rsid w:val="00B318B0"/>
    <w:rsid w:val="00B32594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3147"/>
    <w:rsid w:val="00B43BCE"/>
    <w:rsid w:val="00B43EC4"/>
    <w:rsid w:val="00B452D3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A89"/>
    <w:rsid w:val="00BA40A7"/>
    <w:rsid w:val="00BA66DD"/>
    <w:rsid w:val="00BA6CF5"/>
    <w:rsid w:val="00BA72EE"/>
    <w:rsid w:val="00BA7618"/>
    <w:rsid w:val="00BB274B"/>
    <w:rsid w:val="00BC2F99"/>
    <w:rsid w:val="00BC41D7"/>
    <w:rsid w:val="00BC4A1D"/>
    <w:rsid w:val="00BD0B29"/>
    <w:rsid w:val="00BD1C05"/>
    <w:rsid w:val="00BD2FD2"/>
    <w:rsid w:val="00BE0522"/>
    <w:rsid w:val="00BE0803"/>
    <w:rsid w:val="00BE3E4C"/>
    <w:rsid w:val="00BE6667"/>
    <w:rsid w:val="00BF087D"/>
    <w:rsid w:val="00BF6459"/>
    <w:rsid w:val="00BF7352"/>
    <w:rsid w:val="00C02A1D"/>
    <w:rsid w:val="00C03317"/>
    <w:rsid w:val="00C03400"/>
    <w:rsid w:val="00C0380D"/>
    <w:rsid w:val="00C03F52"/>
    <w:rsid w:val="00C101F6"/>
    <w:rsid w:val="00C1639E"/>
    <w:rsid w:val="00C229AC"/>
    <w:rsid w:val="00C23422"/>
    <w:rsid w:val="00C24357"/>
    <w:rsid w:val="00C27DE1"/>
    <w:rsid w:val="00C300C8"/>
    <w:rsid w:val="00C30D6A"/>
    <w:rsid w:val="00C3188F"/>
    <w:rsid w:val="00C32955"/>
    <w:rsid w:val="00C4169F"/>
    <w:rsid w:val="00C44FF6"/>
    <w:rsid w:val="00C4542A"/>
    <w:rsid w:val="00C45486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20A7"/>
    <w:rsid w:val="00CB5D31"/>
    <w:rsid w:val="00CB62EF"/>
    <w:rsid w:val="00CC167C"/>
    <w:rsid w:val="00CC647A"/>
    <w:rsid w:val="00CE176E"/>
    <w:rsid w:val="00CF5F31"/>
    <w:rsid w:val="00CF696C"/>
    <w:rsid w:val="00D01A99"/>
    <w:rsid w:val="00D03072"/>
    <w:rsid w:val="00D05F7C"/>
    <w:rsid w:val="00D07BCB"/>
    <w:rsid w:val="00D10863"/>
    <w:rsid w:val="00D22280"/>
    <w:rsid w:val="00D303AA"/>
    <w:rsid w:val="00D3086C"/>
    <w:rsid w:val="00D336F8"/>
    <w:rsid w:val="00D35409"/>
    <w:rsid w:val="00D36144"/>
    <w:rsid w:val="00D361B1"/>
    <w:rsid w:val="00D511B6"/>
    <w:rsid w:val="00D512B1"/>
    <w:rsid w:val="00D575B2"/>
    <w:rsid w:val="00D57FF3"/>
    <w:rsid w:val="00D61A26"/>
    <w:rsid w:val="00D63C11"/>
    <w:rsid w:val="00D64D88"/>
    <w:rsid w:val="00D77F2B"/>
    <w:rsid w:val="00D80C22"/>
    <w:rsid w:val="00D81895"/>
    <w:rsid w:val="00D81B4E"/>
    <w:rsid w:val="00D81DDF"/>
    <w:rsid w:val="00D8238C"/>
    <w:rsid w:val="00D83573"/>
    <w:rsid w:val="00D84320"/>
    <w:rsid w:val="00D9450F"/>
    <w:rsid w:val="00D94D98"/>
    <w:rsid w:val="00D97BE2"/>
    <w:rsid w:val="00DA0C55"/>
    <w:rsid w:val="00DA2255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86C"/>
    <w:rsid w:val="00E22ED1"/>
    <w:rsid w:val="00E243A4"/>
    <w:rsid w:val="00E30741"/>
    <w:rsid w:val="00E31874"/>
    <w:rsid w:val="00E33464"/>
    <w:rsid w:val="00E3442E"/>
    <w:rsid w:val="00E3712C"/>
    <w:rsid w:val="00E37D72"/>
    <w:rsid w:val="00E43084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5537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65BE9"/>
    <w:rsid w:val="00F704E9"/>
    <w:rsid w:val="00F75033"/>
    <w:rsid w:val="00F81627"/>
    <w:rsid w:val="00F84D73"/>
    <w:rsid w:val="00F87517"/>
    <w:rsid w:val="00F90BCB"/>
    <w:rsid w:val="00F932C8"/>
    <w:rsid w:val="00F933C4"/>
    <w:rsid w:val="00F93D97"/>
    <w:rsid w:val="00F958C9"/>
    <w:rsid w:val="00FA0754"/>
    <w:rsid w:val="00FA165C"/>
    <w:rsid w:val="00FA6676"/>
    <w:rsid w:val="00FB0498"/>
    <w:rsid w:val="00FB1BCB"/>
    <w:rsid w:val="00FB2266"/>
    <w:rsid w:val="00FB585C"/>
    <w:rsid w:val="00FB682D"/>
    <w:rsid w:val="00FC016A"/>
    <w:rsid w:val="00FC1068"/>
    <w:rsid w:val="00FC3FA0"/>
    <w:rsid w:val="00FC42AB"/>
    <w:rsid w:val="00FD0135"/>
    <w:rsid w:val="00FD0E7B"/>
    <w:rsid w:val="00FD1BAC"/>
    <w:rsid w:val="00FD1BC0"/>
    <w:rsid w:val="00FD3D4B"/>
    <w:rsid w:val="00FD522D"/>
    <w:rsid w:val="00FE036A"/>
    <w:rsid w:val="00FE4AE4"/>
    <w:rsid w:val="00FE4EDD"/>
    <w:rsid w:val="00FF1CC6"/>
    <w:rsid w:val="00FF2333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83A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3641</TotalTime>
  <Pages>7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357</cp:revision>
  <cp:lastPrinted>2024-01-10T12:19:00Z</cp:lastPrinted>
  <dcterms:created xsi:type="dcterms:W3CDTF">2020-08-14T09:29:00Z</dcterms:created>
  <dcterms:modified xsi:type="dcterms:W3CDTF">2024-12-04T07:30:00Z</dcterms:modified>
</cp:coreProperties>
</file>